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E13" w:rsidRPr="00241E13" w:rsidRDefault="00241E13">
      <w:pPr>
        <w:pStyle w:val="Tijeloteksta"/>
        <w:rPr>
          <w:iCs/>
          <w:sz w:val="36"/>
          <w:szCs w:val="36"/>
        </w:rPr>
      </w:pPr>
      <w:r w:rsidRPr="00241E13">
        <w:rPr>
          <w:iCs/>
          <w:sz w:val="36"/>
          <w:szCs w:val="36"/>
        </w:rPr>
        <w:t>OSNOVNA ŠKOLA KNEZA TRPIMIRA</w:t>
      </w:r>
    </w:p>
    <w:p w:rsidR="00241E13" w:rsidRPr="00241E13" w:rsidRDefault="00241E13">
      <w:pPr>
        <w:pStyle w:val="Tijeloteksta"/>
        <w:rPr>
          <w:iCs/>
          <w:sz w:val="36"/>
          <w:szCs w:val="36"/>
        </w:rPr>
      </w:pPr>
      <w:r w:rsidRPr="00241E13">
        <w:rPr>
          <w:iCs/>
          <w:sz w:val="36"/>
          <w:szCs w:val="36"/>
        </w:rPr>
        <w:t>KAŠTEL GOMILICA</w:t>
      </w: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Pr="00241E13" w:rsidRDefault="00241E13" w:rsidP="00241E13">
      <w:pPr>
        <w:pStyle w:val="Tijeloteksta"/>
        <w:jc w:val="center"/>
        <w:rPr>
          <w:iCs/>
          <w:sz w:val="56"/>
          <w:szCs w:val="56"/>
        </w:rPr>
      </w:pPr>
      <w:r w:rsidRPr="00241E13">
        <w:rPr>
          <w:iCs/>
          <w:sz w:val="56"/>
          <w:szCs w:val="56"/>
        </w:rPr>
        <w:t>PRAVILNIK</w:t>
      </w:r>
    </w:p>
    <w:p w:rsidR="00241E13" w:rsidRPr="00241E13" w:rsidRDefault="00241E13" w:rsidP="00241E13">
      <w:pPr>
        <w:pStyle w:val="Tijeloteksta"/>
        <w:jc w:val="center"/>
        <w:rPr>
          <w:iCs/>
          <w:sz w:val="56"/>
          <w:szCs w:val="56"/>
        </w:rPr>
      </w:pPr>
      <w:r w:rsidRPr="00241E13">
        <w:rPr>
          <w:iCs/>
          <w:sz w:val="56"/>
          <w:szCs w:val="56"/>
        </w:rPr>
        <w:t>O RADU ŠKOLSKE KNJIŽNICE</w:t>
      </w: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Default="00241E13">
      <w:pPr>
        <w:pStyle w:val="Tijeloteksta"/>
        <w:rPr>
          <w:iCs/>
          <w:sz w:val="24"/>
        </w:rPr>
      </w:pPr>
    </w:p>
    <w:p w:rsidR="00241E13" w:rsidRPr="00241E13" w:rsidRDefault="00241E13" w:rsidP="00241E13">
      <w:pPr>
        <w:pStyle w:val="Tijeloteksta"/>
        <w:jc w:val="center"/>
        <w:rPr>
          <w:iCs/>
          <w:sz w:val="36"/>
          <w:szCs w:val="36"/>
        </w:rPr>
      </w:pPr>
      <w:r w:rsidRPr="00241E13">
        <w:rPr>
          <w:iCs/>
          <w:sz w:val="36"/>
          <w:szCs w:val="36"/>
        </w:rPr>
        <w:t>Kaštel Gomilica, 2018. godine</w:t>
      </w:r>
    </w:p>
    <w:p w:rsidR="00241E13" w:rsidRDefault="00241E13">
      <w:pPr>
        <w:pStyle w:val="Tijeloteksta"/>
        <w:rPr>
          <w:iCs/>
          <w:sz w:val="24"/>
        </w:rPr>
      </w:pPr>
    </w:p>
    <w:p w:rsidR="00A363F1" w:rsidRPr="00316DB9" w:rsidRDefault="00316DB9">
      <w:pPr>
        <w:pStyle w:val="Tijeloteksta"/>
        <w:rPr>
          <w:b w:val="0"/>
          <w:iCs/>
          <w:sz w:val="24"/>
        </w:rPr>
      </w:pPr>
      <w:r>
        <w:rPr>
          <w:b w:val="0"/>
          <w:iCs/>
          <w:sz w:val="24"/>
        </w:rPr>
        <w:lastRenderedPageBreak/>
        <w:t>Na temelju članka 23</w:t>
      </w:r>
      <w:r w:rsidR="00F27A62" w:rsidRPr="00316DB9">
        <w:rPr>
          <w:b w:val="0"/>
          <w:iCs/>
          <w:sz w:val="24"/>
        </w:rPr>
        <w:t>.</w:t>
      </w:r>
      <w:r>
        <w:rPr>
          <w:b w:val="0"/>
          <w:iCs/>
          <w:sz w:val="24"/>
        </w:rPr>
        <w:t xml:space="preserve"> i 158.</w:t>
      </w:r>
      <w:r w:rsidR="00F27A62" w:rsidRPr="00316DB9">
        <w:rPr>
          <w:b w:val="0"/>
          <w:iCs/>
          <w:sz w:val="24"/>
        </w:rPr>
        <w:t xml:space="preserve"> Statuta Osnovne škole kneza Trpimira</w:t>
      </w:r>
      <w:r w:rsidR="001062E7" w:rsidRPr="00316DB9">
        <w:rPr>
          <w:b w:val="0"/>
          <w:iCs/>
          <w:sz w:val="24"/>
        </w:rPr>
        <w:t>, a u svezi s</w:t>
      </w:r>
      <w:r w:rsidR="00F27A62" w:rsidRPr="00316DB9">
        <w:rPr>
          <w:b w:val="0"/>
          <w:iCs/>
          <w:sz w:val="24"/>
        </w:rPr>
        <w:t xml:space="preserve"> člankom 28. Zakona o knjižnicama</w:t>
      </w:r>
      <w:r w:rsidR="00C40A7C" w:rsidRPr="00316DB9">
        <w:rPr>
          <w:b w:val="0"/>
          <w:iCs/>
          <w:sz w:val="24"/>
        </w:rPr>
        <w:t xml:space="preserve"> (N. N. br. 105/97., 5/98., 104/00.</w:t>
      </w:r>
      <w:r w:rsidR="001062E7" w:rsidRPr="00316DB9">
        <w:rPr>
          <w:b w:val="0"/>
          <w:iCs/>
          <w:sz w:val="24"/>
        </w:rPr>
        <w:t xml:space="preserve">) i  člankom 25. </w:t>
      </w:r>
      <w:r w:rsidR="00C40A7C" w:rsidRPr="00316DB9">
        <w:rPr>
          <w:b w:val="0"/>
          <w:iCs/>
          <w:sz w:val="24"/>
        </w:rPr>
        <w:t>Standarda za školske knjižnice (N. N. br. 34/2000.),</w:t>
      </w:r>
      <w:r w:rsidR="001062E7" w:rsidRPr="00316DB9">
        <w:rPr>
          <w:b w:val="0"/>
          <w:iCs/>
          <w:sz w:val="24"/>
        </w:rPr>
        <w:t xml:space="preserve"> Školski odbor</w:t>
      </w:r>
      <w:r w:rsidR="00C40A7C" w:rsidRPr="00316DB9">
        <w:rPr>
          <w:b w:val="0"/>
          <w:iCs/>
          <w:sz w:val="24"/>
        </w:rPr>
        <w:t xml:space="preserve"> Osnovne škole kneza Trpimira </w:t>
      </w:r>
      <w:r w:rsidR="00241E13" w:rsidRPr="00316DB9">
        <w:rPr>
          <w:b w:val="0"/>
          <w:iCs/>
          <w:sz w:val="24"/>
        </w:rPr>
        <w:t>na S</w:t>
      </w:r>
      <w:r w:rsidR="001062E7" w:rsidRPr="00316DB9">
        <w:rPr>
          <w:b w:val="0"/>
          <w:iCs/>
          <w:sz w:val="24"/>
        </w:rPr>
        <w:t xml:space="preserve">jednici održanoj </w:t>
      </w:r>
      <w:r>
        <w:rPr>
          <w:b w:val="0"/>
          <w:iCs/>
          <w:sz w:val="24"/>
        </w:rPr>
        <w:t>7.11.2018.</w:t>
      </w:r>
      <w:r w:rsidR="00241E13" w:rsidRPr="00316DB9">
        <w:rPr>
          <w:b w:val="0"/>
          <w:iCs/>
          <w:sz w:val="24"/>
        </w:rPr>
        <w:t xml:space="preserve"> </w:t>
      </w:r>
      <w:r w:rsidR="001062E7" w:rsidRPr="00316DB9">
        <w:rPr>
          <w:b w:val="0"/>
          <w:iCs/>
          <w:sz w:val="24"/>
        </w:rPr>
        <w:t xml:space="preserve">donio je </w:t>
      </w:r>
    </w:p>
    <w:p w:rsidR="00A363F1" w:rsidRPr="00F27A62" w:rsidRDefault="00A363F1">
      <w:pPr>
        <w:pStyle w:val="Tijeloteksta"/>
        <w:rPr>
          <w:i/>
          <w:iCs/>
          <w:sz w:val="24"/>
        </w:rPr>
      </w:pPr>
    </w:p>
    <w:p w:rsidR="00A363F1" w:rsidRDefault="00A363F1">
      <w:pPr>
        <w:pStyle w:val="Tijeloteksta"/>
        <w:rPr>
          <w:b w:val="0"/>
          <w:bCs w:val="0"/>
          <w:i/>
          <w:iCs/>
          <w:sz w:val="24"/>
        </w:rPr>
      </w:pPr>
    </w:p>
    <w:p w:rsidR="006D1D8C" w:rsidRPr="00F27A62" w:rsidRDefault="006D1D8C">
      <w:pPr>
        <w:pStyle w:val="Tijeloteksta"/>
        <w:rPr>
          <w:b w:val="0"/>
          <w:bCs w:val="0"/>
          <w:i/>
          <w:iCs/>
          <w:sz w:val="24"/>
        </w:rPr>
      </w:pPr>
    </w:p>
    <w:p w:rsidR="00A363F1" w:rsidRPr="00F27A62" w:rsidRDefault="001062E7">
      <w:pPr>
        <w:pStyle w:val="Tijeloteksta"/>
        <w:jc w:val="center"/>
        <w:rPr>
          <w:sz w:val="24"/>
        </w:rPr>
      </w:pPr>
      <w:r w:rsidRPr="00F27A62">
        <w:rPr>
          <w:sz w:val="24"/>
        </w:rPr>
        <w:t>P R A V I L N I K</w:t>
      </w:r>
    </w:p>
    <w:p w:rsidR="00A363F1" w:rsidRPr="00F27A62" w:rsidRDefault="001062E7">
      <w:pPr>
        <w:pStyle w:val="Tijeloteksta"/>
        <w:jc w:val="center"/>
        <w:rPr>
          <w:sz w:val="24"/>
        </w:rPr>
      </w:pPr>
      <w:r w:rsidRPr="00F27A62">
        <w:rPr>
          <w:sz w:val="24"/>
        </w:rPr>
        <w:t>O RADU ŠKOLSKE KNJIŽNICE</w:t>
      </w:r>
    </w:p>
    <w:p w:rsidR="00A363F1" w:rsidRDefault="00A363F1">
      <w:pPr>
        <w:pStyle w:val="Tijeloteksta"/>
        <w:jc w:val="center"/>
        <w:rPr>
          <w:sz w:val="24"/>
        </w:rPr>
      </w:pPr>
    </w:p>
    <w:p w:rsidR="006D1D8C" w:rsidRPr="00F27A62" w:rsidRDefault="006D1D8C">
      <w:pPr>
        <w:pStyle w:val="Tijeloteksta"/>
        <w:jc w:val="center"/>
        <w:rPr>
          <w:sz w:val="24"/>
        </w:rPr>
      </w:pPr>
    </w:p>
    <w:p w:rsidR="00A363F1" w:rsidRPr="00F27A62" w:rsidRDefault="00A363F1">
      <w:pPr>
        <w:pStyle w:val="Tijeloteksta"/>
        <w:rPr>
          <w:sz w:val="24"/>
        </w:rPr>
      </w:pPr>
    </w:p>
    <w:p w:rsidR="00A363F1" w:rsidRDefault="001062E7" w:rsidP="006D1D8C">
      <w:pPr>
        <w:pStyle w:val="Podnaslov"/>
        <w:numPr>
          <w:ilvl w:val="0"/>
          <w:numId w:val="19"/>
        </w:numPr>
        <w:rPr>
          <w:sz w:val="24"/>
        </w:rPr>
      </w:pPr>
      <w:r w:rsidRPr="00F27A62">
        <w:rPr>
          <w:sz w:val="24"/>
        </w:rPr>
        <w:t xml:space="preserve">OPĆE ODREDBE </w:t>
      </w:r>
    </w:p>
    <w:p w:rsidR="006D1D8C" w:rsidRPr="00F27A62" w:rsidRDefault="006D1D8C" w:rsidP="006D1D8C">
      <w:pPr>
        <w:pStyle w:val="Podnaslov"/>
        <w:ind w:left="1380"/>
        <w:rPr>
          <w:sz w:val="24"/>
        </w:rPr>
      </w:pPr>
    </w:p>
    <w:p w:rsidR="00A363F1" w:rsidRPr="00F27A62" w:rsidRDefault="001062E7">
      <w:pPr>
        <w:pStyle w:val="Podnaslov"/>
        <w:ind w:left="360"/>
        <w:jc w:val="center"/>
        <w:rPr>
          <w:sz w:val="24"/>
        </w:rPr>
      </w:pPr>
      <w:r w:rsidRPr="00F27A62">
        <w:rPr>
          <w:sz w:val="24"/>
        </w:rPr>
        <w:t>Članak 1.</w:t>
      </w:r>
    </w:p>
    <w:p w:rsidR="00A363F1" w:rsidRPr="00F27A62" w:rsidRDefault="00A363F1">
      <w:pPr>
        <w:pStyle w:val="Podnaslov"/>
        <w:ind w:left="360"/>
        <w:jc w:val="center"/>
        <w:rPr>
          <w:sz w:val="24"/>
        </w:rPr>
      </w:pPr>
    </w:p>
    <w:p w:rsidR="00DA1026" w:rsidRPr="00DA1026" w:rsidRDefault="00DA1026" w:rsidP="006D1D8C">
      <w:pPr>
        <w:pStyle w:val="Podnaslov"/>
        <w:rPr>
          <w:b w:val="0"/>
          <w:bCs w:val="0"/>
          <w:sz w:val="24"/>
        </w:rPr>
      </w:pPr>
      <w:r w:rsidRPr="00DA1026">
        <w:rPr>
          <w:b w:val="0"/>
          <w:sz w:val="24"/>
        </w:rPr>
        <w:t>Izrazi ko</w:t>
      </w:r>
      <w:r w:rsidR="00241E13">
        <w:rPr>
          <w:b w:val="0"/>
          <w:sz w:val="24"/>
        </w:rPr>
        <w:t>ji se u ovom Pravilniku</w:t>
      </w:r>
      <w:r w:rsidRPr="00DA1026">
        <w:rPr>
          <w:b w:val="0"/>
          <w:sz w:val="24"/>
        </w:rPr>
        <w:t xml:space="preserve"> koriste </w:t>
      </w:r>
      <w:r w:rsidR="00241E13">
        <w:rPr>
          <w:b w:val="0"/>
          <w:sz w:val="24"/>
        </w:rPr>
        <w:t>za osobe u muškom rodu</w:t>
      </w:r>
      <w:r w:rsidRPr="00DA1026">
        <w:rPr>
          <w:b w:val="0"/>
          <w:sz w:val="24"/>
        </w:rPr>
        <w:t xml:space="preserve"> neutralni</w:t>
      </w:r>
      <w:r w:rsidR="00241E13">
        <w:rPr>
          <w:b w:val="0"/>
          <w:sz w:val="24"/>
        </w:rPr>
        <w:t xml:space="preserve"> su</w:t>
      </w:r>
      <w:r w:rsidRPr="00DA1026">
        <w:rPr>
          <w:b w:val="0"/>
          <w:sz w:val="24"/>
        </w:rPr>
        <w:t xml:space="preserve"> i odnose na muške i ženske osobe.</w:t>
      </w:r>
    </w:p>
    <w:p w:rsidR="00A363F1" w:rsidRPr="00F27A62" w:rsidRDefault="001062E7" w:rsidP="006D1D8C">
      <w:pPr>
        <w:pStyle w:val="Podnaslov"/>
        <w:rPr>
          <w:b w:val="0"/>
          <w:bCs w:val="0"/>
          <w:sz w:val="24"/>
        </w:rPr>
      </w:pPr>
      <w:r w:rsidRPr="00F27A62">
        <w:rPr>
          <w:b w:val="0"/>
          <w:bCs w:val="0"/>
          <w:sz w:val="24"/>
        </w:rPr>
        <w:t>Pravilnikom o radu školske knjižnice uređuje se položaj, struktura i rad knjižnice,</w:t>
      </w:r>
      <w:r w:rsidR="00C40A7C">
        <w:rPr>
          <w:b w:val="0"/>
          <w:bCs w:val="0"/>
          <w:sz w:val="24"/>
        </w:rPr>
        <w:t xml:space="preserve"> radno vrijeme knjižnice, posudba i</w:t>
      </w:r>
      <w:r w:rsidRPr="00F27A62">
        <w:rPr>
          <w:b w:val="0"/>
          <w:bCs w:val="0"/>
          <w:sz w:val="24"/>
        </w:rPr>
        <w:t xml:space="preserve"> </w:t>
      </w:r>
      <w:r w:rsidR="00C40A7C">
        <w:rPr>
          <w:b w:val="0"/>
          <w:bCs w:val="0"/>
          <w:sz w:val="24"/>
        </w:rPr>
        <w:t>korištenje knjižnične građe,</w:t>
      </w:r>
      <w:r w:rsidRPr="00F27A62">
        <w:rPr>
          <w:b w:val="0"/>
          <w:bCs w:val="0"/>
          <w:sz w:val="24"/>
        </w:rPr>
        <w:t xml:space="preserve"> nabava fonda i postupci u slučaju oštećenja ili gu</w:t>
      </w:r>
      <w:r w:rsidR="00C40A7C">
        <w:rPr>
          <w:b w:val="0"/>
          <w:bCs w:val="0"/>
          <w:sz w:val="24"/>
        </w:rPr>
        <w:t>bitka posuđene knjižnične građe</w:t>
      </w:r>
      <w:r w:rsidRPr="00F27A62">
        <w:rPr>
          <w:b w:val="0"/>
          <w:bCs w:val="0"/>
          <w:sz w:val="24"/>
        </w:rPr>
        <w:t>.</w:t>
      </w:r>
    </w:p>
    <w:p w:rsidR="00A363F1" w:rsidRDefault="00A363F1">
      <w:pPr>
        <w:pStyle w:val="Podnaslov"/>
        <w:ind w:left="360"/>
        <w:rPr>
          <w:b w:val="0"/>
          <w:bCs w:val="0"/>
          <w:sz w:val="24"/>
        </w:rPr>
      </w:pPr>
    </w:p>
    <w:p w:rsidR="006D1D8C" w:rsidRPr="00F27A62" w:rsidRDefault="006D1D8C">
      <w:pPr>
        <w:pStyle w:val="Podnaslov"/>
        <w:ind w:left="360"/>
        <w:rPr>
          <w:b w:val="0"/>
          <w:bCs w:val="0"/>
          <w:sz w:val="24"/>
        </w:rPr>
      </w:pPr>
    </w:p>
    <w:p w:rsidR="00A363F1" w:rsidRPr="00F27A62" w:rsidRDefault="001062E7">
      <w:pPr>
        <w:pStyle w:val="Podnaslov"/>
        <w:ind w:left="360"/>
        <w:jc w:val="center"/>
        <w:rPr>
          <w:sz w:val="24"/>
        </w:rPr>
      </w:pPr>
      <w:r w:rsidRPr="00F27A62">
        <w:rPr>
          <w:sz w:val="24"/>
        </w:rPr>
        <w:t>Članak 2.</w:t>
      </w:r>
    </w:p>
    <w:p w:rsidR="00A363F1" w:rsidRPr="00F27A62" w:rsidRDefault="00A363F1">
      <w:pPr>
        <w:pStyle w:val="Podnaslov"/>
        <w:ind w:left="360"/>
        <w:rPr>
          <w:sz w:val="24"/>
        </w:rPr>
      </w:pPr>
    </w:p>
    <w:p w:rsidR="00A363F1" w:rsidRDefault="001062E7" w:rsidP="006D1D8C">
      <w:pPr>
        <w:pStyle w:val="Podnaslov"/>
        <w:rPr>
          <w:b w:val="0"/>
          <w:bCs w:val="0"/>
          <w:sz w:val="24"/>
        </w:rPr>
      </w:pPr>
      <w:r w:rsidRPr="00F27A62">
        <w:rPr>
          <w:b w:val="0"/>
          <w:bCs w:val="0"/>
          <w:sz w:val="24"/>
        </w:rPr>
        <w:t>Školska knjižnica čuva, pohranjuje, nabavlja, stručno obrađuje i daje na korištenje knjižnu i neknjižnu građu koju posjeduje. Školska knjižnica je sastavni dio o</w:t>
      </w:r>
      <w:r w:rsidR="00C40A7C">
        <w:rPr>
          <w:b w:val="0"/>
          <w:bCs w:val="0"/>
          <w:sz w:val="24"/>
        </w:rPr>
        <w:t>dgojno-obrazovnog procesa škole koji se ostvaruje kao:</w:t>
      </w:r>
    </w:p>
    <w:p w:rsidR="00C40A7C" w:rsidRDefault="00C40A7C" w:rsidP="00C40A7C">
      <w:pPr>
        <w:pStyle w:val="Podnaslov"/>
        <w:numPr>
          <w:ilvl w:val="0"/>
          <w:numId w:val="12"/>
        </w:numPr>
        <w:rPr>
          <w:b w:val="0"/>
          <w:bCs w:val="0"/>
          <w:sz w:val="24"/>
        </w:rPr>
      </w:pPr>
      <w:r>
        <w:rPr>
          <w:b w:val="0"/>
          <w:bCs w:val="0"/>
          <w:sz w:val="24"/>
        </w:rPr>
        <w:t>neposredna odgojno-obrazovna djelatnost</w:t>
      </w:r>
    </w:p>
    <w:p w:rsidR="00C40A7C" w:rsidRDefault="00C40A7C" w:rsidP="00C40A7C">
      <w:pPr>
        <w:pStyle w:val="Podnaslov"/>
        <w:numPr>
          <w:ilvl w:val="0"/>
          <w:numId w:val="12"/>
        </w:numPr>
        <w:rPr>
          <w:b w:val="0"/>
          <w:bCs w:val="0"/>
          <w:sz w:val="24"/>
        </w:rPr>
      </w:pPr>
      <w:r>
        <w:rPr>
          <w:b w:val="0"/>
          <w:bCs w:val="0"/>
          <w:sz w:val="24"/>
        </w:rPr>
        <w:t>stručna knjižnična djelatnost</w:t>
      </w:r>
    </w:p>
    <w:p w:rsidR="00C40A7C" w:rsidRDefault="00C40A7C" w:rsidP="00C40A7C">
      <w:pPr>
        <w:pStyle w:val="Podnaslov"/>
        <w:numPr>
          <w:ilvl w:val="0"/>
          <w:numId w:val="12"/>
        </w:numPr>
        <w:rPr>
          <w:b w:val="0"/>
          <w:bCs w:val="0"/>
          <w:sz w:val="24"/>
        </w:rPr>
      </w:pPr>
      <w:r>
        <w:rPr>
          <w:b w:val="0"/>
          <w:bCs w:val="0"/>
          <w:sz w:val="24"/>
        </w:rPr>
        <w:t>kulturna i javna djelatnost.</w:t>
      </w:r>
    </w:p>
    <w:p w:rsidR="00241E13" w:rsidRDefault="00241E13" w:rsidP="00241E13">
      <w:pPr>
        <w:pStyle w:val="Podnaslov"/>
        <w:ind w:left="1080"/>
        <w:rPr>
          <w:b w:val="0"/>
          <w:bCs w:val="0"/>
          <w:sz w:val="24"/>
        </w:rPr>
      </w:pPr>
    </w:p>
    <w:p w:rsidR="006D1D8C" w:rsidRPr="00F27A62" w:rsidRDefault="006D1D8C" w:rsidP="00241E13">
      <w:pPr>
        <w:pStyle w:val="Podnaslov"/>
        <w:ind w:left="1080"/>
        <w:rPr>
          <w:b w:val="0"/>
          <w:bCs w:val="0"/>
          <w:sz w:val="24"/>
        </w:rPr>
      </w:pPr>
    </w:p>
    <w:p w:rsidR="00A363F1" w:rsidRPr="00F27A62" w:rsidRDefault="001062E7">
      <w:pPr>
        <w:pStyle w:val="Podnaslov"/>
        <w:ind w:left="360"/>
        <w:jc w:val="center"/>
        <w:rPr>
          <w:sz w:val="24"/>
        </w:rPr>
      </w:pPr>
      <w:r w:rsidRPr="00F27A62">
        <w:rPr>
          <w:sz w:val="24"/>
        </w:rPr>
        <w:t>Članak 3.</w:t>
      </w:r>
    </w:p>
    <w:p w:rsidR="00A363F1" w:rsidRPr="00F27A62" w:rsidRDefault="00A363F1" w:rsidP="00C40A7C">
      <w:pPr>
        <w:pStyle w:val="Podnaslov"/>
        <w:rPr>
          <w:sz w:val="24"/>
        </w:rPr>
      </w:pPr>
    </w:p>
    <w:p w:rsidR="00A363F1" w:rsidRPr="00F27A62" w:rsidRDefault="001062E7" w:rsidP="006D1D8C">
      <w:pPr>
        <w:pStyle w:val="Podnaslov"/>
        <w:rPr>
          <w:b w:val="0"/>
          <w:bCs w:val="0"/>
          <w:sz w:val="24"/>
        </w:rPr>
      </w:pPr>
      <w:r w:rsidRPr="00F27A62">
        <w:rPr>
          <w:b w:val="0"/>
          <w:bCs w:val="0"/>
          <w:sz w:val="24"/>
        </w:rPr>
        <w:t>Knjižnicu vodi knjižničar koji u ostvarivanju funkcije i zadataka školske knjižnice surađuje</w:t>
      </w:r>
      <w:r w:rsidR="00C40A7C">
        <w:rPr>
          <w:b w:val="0"/>
          <w:bCs w:val="0"/>
          <w:sz w:val="24"/>
        </w:rPr>
        <w:t xml:space="preserve"> neposredno s ravnateljem škole</w:t>
      </w:r>
      <w:r w:rsidRPr="00F27A62">
        <w:rPr>
          <w:b w:val="0"/>
          <w:bCs w:val="0"/>
          <w:sz w:val="24"/>
        </w:rPr>
        <w:t xml:space="preserve">. </w:t>
      </w:r>
    </w:p>
    <w:p w:rsidR="00A363F1" w:rsidRPr="00F27A62" w:rsidRDefault="001062E7" w:rsidP="006D1D8C">
      <w:pPr>
        <w:pStyle w:val="Podnaslov"/>
        <w:rPr>
          <w:b w:val="0"/>
          <w:bCs w:val="0"/>
          <w:sz w:val="24"/>
        </w:rPr>
      </w:pPr>
      <w:r w:rsidRPr="00F27A62">
        <w:rPr>
          <w:b w:val="0"/>
          <w:bCs w:val="0"/>
          <w:sz w:val="24"/>
        </w:rPr>
        <w:t xml:space="preserve">Djelatnost knjižničara </w:t>
      </w:r>
      <w:r w:rsidR="00241E13">
        <w:rPr>
          <w:b w:val="0"/>
          <w:bCs w:val="0"/>
          <w:sz w:val="24"/>
        </w:rPr>
        <w:t>obuhvaća sljedeća područja rada</w:t>
      </w:r>
      <w:r w:rsidRPr="00F27A62">
        <w:rPr>
          <w:b w:val="0"/>
          <w:bCs w:val="0"/>
          <w:sz w:val="24"/>
        </w:rPr>
        <w:t>:</w:t>
      </w:r>
    </w:p>
    <w:p w:rsidR="00A363F1" w:rsidRPr="00F27A62" w:rsidRDefault="00241E13">
      <w:pPr>
        <w:pStyle w:val="Podnaslov"/>
        <w:numPr>
          <w:ilvl w:val="0"/>
          <w:numId w:val="6"/>
        </w:numPr>
        <w:rPr>
          <w:b w:val="0"/>
          <w:bCs w:val="0"/>
          <w:sz w:val="24"/>
        </w:rPr>
      </w:pPr>
      <w:r>
        <w:rPr>
          <w:b w:val="0"/>
          <w:bCs w:val="0"/>
          <w:sz w:val="24"/>
        </w:rPr>
        <w:t>planiranje</w:t>
      </w:r>
      <w:r w:rsidR="001062E7" w:rsidRPr="00F27A62">
        <w:rPr>
          <w:b w:val="0"/>
          <w:bCs w:val="0"/>
          <w:sz w:val="24"/>
        </w:rPr>
        <w:t xml:space="preserve"> i </w:t>
      </w:r>
      <w:r>
        <w:rPr>
          <w:b w:val="0"/>
          <w:bCs w:val="0"/>
          <w:sz w:val="24"/>
        </w:rPr>
        <w:t>programiranje</w:t>
      </w:r>
      <w:r w:rsidR="001062E7" w:rsidRPr="00F27A62">
        <w:rPr>
          <w:b w:val="0"/>
          <w:bCs w:val="0"/>
          <w:sz w:val="24"/>
        </w:rPr>
        <w:t xml:space="preserve"> rada školske knjižnice</w:t>
      </w:r>
    </w:p>
    <w:p w:rsidR="00A363F1" w:rsidRPr="00C40A7C" w:rsidRDefault="001062E7" w:rsidP="00C40A7C">
      <w:pPr>
        <w:pStyle w:val="Podnaslov"/>
        <w:numPr>
          <w:ilvl w:val="0"/>
          <w:numId w:val="6"/>
        </w:numPr>
        <w:rPr>
          <w:b w:val="0"/>
          <w:bCs w:val="0"/>
          <w:sz w:val="24"/>
        </w:rPr>
      </w:pPr>
      <w:r w:rsidRPr="00F27A62">
        <w:rPr>
          <w:b w:val="0"/>
          <w:bCs w:val="0"/>
          <w:sz w:val="24"/>
        </w:rPr>
        <w:t>obavljanje stručno-knjižnične i informacijske djelatnosti</w:t>
      </w:r>
    </w:p>
    <w:p w:rsidR="00A363F1" w:rsidRPr="00F27A62" w:rsidRDefault="001062E7">
      <w:pPr>
        <w:pStyle w:val="Podnaslov"/>
        <w:numPr>
          <w:ilvl w:val="0"/>
          <w:numId w:val="6"/>
        </w:numPr>
        <w:rPr>
          <w:b w:val="0"/>
          <w:bCs w:val="0"/>
          <w:sz w:val="24"/>
        </w:rPr>
      </w:pPr>
      <w:r w:rsidRPr="00F27A62">
        <w:rPr>
          <w:b w:val="0"/>
          <w:bCs w:val="0"/>
          <w:sz w:val="24"/>
        </w:rPr>
        <w:t>sudjelovanje u neposrednom odgojno-obrazovnom radu s učenicima</w:t>
      </w:r>
    </w:p>
    <w:p w:rsidR="00A363F1" w:rsidRPr="00F27A62" w:rsidRDefault="001062E7">
      <w:pPr>
        <w:pStyle w:val="Podnaslov"/>
        <w:numPr>
          <w:ilvl w:val="0"/>
          <w:numId w:val="6"/>
        </w:numPr>
        <w:rPr>
          <w:b w:val="0"/>
          <w:bCs w:val="0"/>
          <w:sz w:val="24"/>
        </w:rPr>
      </w:pPr>
      <w:r w:rsidRPr="00F27A62">
        <w:rPr>
          <w:b w:val="0"/>
          <w:bCs w:val="0"/>
          <w:sz w:val="24"/>
        </w:rPr>
        <w:t>obavljanje poslova vezanih uz kulturnu i javnu djelatnost Škole</w:t>
      </w:r>
    </w:p>
    <w:p w:rsidR="00A363F1" w:rsidRPr="00F27A62" w:rsidRDefault="001062E7">
      <w:pPr>
        <w:pStyle w:val="Podnaslov"/>
        <w:numPr>
          <w:ilvl w:val="0"/>
          <w:numId w:val="6"/>
        </w:numPr>
        <w:rPr>
          <w:b w:val="0"/>
          <w:bCs w:val="0"/>
          <w:sz w:val="24"/>
        </w:rPr>
      </w:pPr>
      <w:r w:rsidRPr="00F27A62">
        <w:rPr>
          <w:b w:val="0"/>
          <w:bCs w:val="0"/>
          <w:sz w:val="24"/>
        </w:rPr>
        <w:t>suradnja s ravnateljem, nastavni</w:t>
      </w:r>
      <w:r w:rsidR="00241E13">
        <w:rPr>
          <w:b w:val="0"/>
          <w:bCs w:val="0"/>
          <w:sz w:val="24"/>
        </w:rPr>
        <w:t>cima i stručnim suradnicima</w:t>
      </w:r>
      <w:r w:rsidRPr="00F27A62">
        <w:rPr>
          <w:b w:val="0"/>
          <w:bCs w:val="0"/>
          <w:sz w:val="24"/>
        </w:rPr>
        <w:t xml:space="preserve"> te s drugim djelatnicima škole i roditeljima učenika</w:t>
      </w:r>
    </w:p>
    <w:p w:rsidR="00A363F1" w:rsidRPr="00F27A62" w:rsidRDefault="001062E7">
      <w:pPr>
        <w:pStyle w:val="Podnaslov"/>
        <w:numPr>
          <w:ilvl w:val="0"/>
          <w:numId w:val="6"/>
        </w:numPr>
        <w:rPr>
          <w:b w:val="0"/>
          <w:bCs w:val="0"/>
          <w:sz w:val="24"/>
        </w:rPr>
      </w:pPr>
      <w:r w:rsidRPr="00F27A62">
        <w:rPr>
          <w:b w:val="0"/>
          <w:bCs w:val="0"/>
          <w:sz w:val="24"/>
        </w:rPr>
        <w:t>permanentno stručno usavršavanje i obavljanje drugih poslova određenih općim aktima Škole</w:t>
      </w:r>
    </w:p>
    <w:p w:rsidR="00A363F1" w:rsidRPr="00F27A62" w:rsidRDefault="001062E7">
      <w:pPr>
        <w:pStyle w:val="Podnaslov"/>
        <w:numPr>
          <w:ilvl w:val="0"/>
          <w:numId w:val="6"/>
        </w:numPr>
        <w:rPr>
          <w:b w:val="0"/>
          <w:bCs w:val="0"/>
          <w:sz w:val="24"/>
        </w:rPr>
      </w:pPr>
      <w:r w:rsidRPr="00F27A62">
        <w:rPr>
          <w:b w:val="0"/>
          <w:bCs w:val="0"/>
          <w:sz w:val="24"/>
        </w:rPr>
        <w:t>suradnja s Matičnom službom, drugim knjižnicama, nakladnicima, Agencijom za odgoj i obrazovanje RH i drugim ustanovama</w:t>
      </w:r>
      <w:r w:rsidR="00241E13">
        <w:rPr>
          <w:b w:val="0"/>
          <w:bCs w:val="0"/>
          <w:sz w:val="24"/>
        </w:rPr>
        <w:t>.</w:t>
      </w:r>
    </w:p>
    <w:p w:rsidR="00A363F1" w:rsidRDefault="00A363F1">
      <w:pPr>
        <w:pStyle w:val="Podnaslov"/>
        <w:ind w:left="360"/>
        <w:rPr>
          <w:b w:val="0"/>
          <w:bCs w:val="0"/>
          <w:sz w:val="24"/>
        </w:rPr>
      </w:pPr>
    </w:p>
    <w:p w:rsidR="001B16B9" w:rsidRDefault="001B16B9">
      <w:pPr>
        <w:pStyle w:val="Podnaslov"/>
        <w:ind w:left="360"/>
        <w:rPr>
          <w:b w:val="0"/>
          <w:bCs w:val="0"/>
          <w:sz w:val="24"/>
        </w:rPr>
      </w:pPr>
    </w:p>
    <w:p w:rsidR="006D1D8C" w:rsidRDefault="006D1D8C">
      <w:pPr>
        <w:pStyle w:val="Podnaslov"/>
        <w:ind w:left="360"/>
        <w:rPr>
          <w:b w:val="0"/>
          <w:bCs w:val="0"/>
          <w:sz w:val="24"/>
        </w:rPr>
      </w:pPr>
    </w:p>
    <w:p w:rsidR="00316DB9" w:rsidRDefault="00316DB9">
      <w:pPr>
        <w:pStyle w:val="Podnaslov"/>
        <w:ind w:left="360"/>
        <w:rPr>
          <w:b w:val="0"/>
          <w:bCs w:val="0"/>
          <w:sz w:val="24"/>
        </w:rPr>
      </w:pPr>
    </w:p>
    <w:p w:rsidR="006D1D8C" w:rsidRDefault="006D1D8C">
      <w:pPr>
        <w:pStyle w:val="Podnaslov"/>
        <w:ind w:left="360"/>
        <w:rPr>
          <w:b w:val="0"/>
          <w:bCs w:val="0"/>
          <w:sz w:val="24"/>
        </w:rPr>
      </w:pPr>
    </w:p>
    <w:p w:rsidR="006D1D8C" w:rsidRDefault="006D1D8C" w:rsidP="006D1D8C">
      <w:pPr>
        <w:pStyle w:val="Podnaslov"/>
        <w:rPr>
          <w:b w:val="0"/>
          <w:bCs w:val="0"/>
          <w:sz w:val="24"/>
        </w:rPr>
      </w:pPr>
    </w:p>
    <w:p w:rsidR="006D1D8C" w:rsidRDefault="001B16B9" w:rsidP="001B16B9">
      <w:pPr>
        <w:pStyle w:val="Podnaslov"/>
        <w:numPr>
          <w:ilvl w:val="0"/>
          <w:numId w:val="8"/>
        </w:numPr>
        <w:rPr>
          <w:bCs w:val="0"/>
          <w:sz w:val="24"/>
        </w:rPr>
      </w:pPr>
      <w:r w:rsidRPr="001B16B9">
        <w:rPr>
          <w:bCs w:val="0"/>
          <w:sz w:val="24"/>
        </w:rPr>
        <w:lastRenderedPageBreak/>
        <w:t>KORISNICI KNJIŽNICE</w:t>
      </w:r>
    </w:p>
    <w:p w:rsidR="006D1D8C" w:rsidRPr="006D1D8C" w:rsidRDefault="006D1D8C" w:rsidP="006D1D8C">
      <w:pPr>
        <w:pStyle w:val="Podnaslov"/>
        <w:ind w:left="2220"/>
        <w:rPr>
          <w:bCs w:val="0"/>
          <w:sz w:val="24"/>
        </w:rPr>
      </w:pPr>
    </w:p>
    <w:p w:rsidR="001B16B9" w:rsidRPr="00F27A62" w:rsidRDefault="001B16B9" w:rsidP="001B16B9">
      <w:pPr>
        <w:pStyle w:val="Podnaslov"/>
        <w:ind w:left="360"/>
        <w:jc w:val="center"/>
        <w:rPr>
          <w:sz w:val="24"/>
        </w:rPr>
      </w:pPr>
      <w:r>
        <w:rPr>
          <w:sz w:val="24"/>
        </w:rPr>
        <w:t>Članak 4</w:t>
      </w:r>
      <w:r w:rsidRPr="00F27A62">
        <w:rPr>
          <w:sz w:val="24"/>
        </w:rPr>
        <w:t>.</w:t>
      </w:r>
    </w:p>
    <w:p w:rsidR="001B16B9" w:rsidRPr="00F27A62" w:rsidRDefault="001B16B9" w:rsidP="001B16B9">
      <w:pPr>
        <w:pStyle w:val="Podnaslov"/>
        <w:ind w:left="360"/>
        <w:jc w:val="center"/>
        <w:rPr>
          <w:sz w:val="24"/>
        </w:rPr>
      </w:pPr>
    </w:p>
    <w:p w:rsidR="001B16B9" w:rsidRDefault="001B16B9" w:rsidP="006D1D8C">
      <w:pPr>
        <w:pStyle w:val="Podnaslov"/>
        <w:numPr>
          <w:ilvl w:val="0"/>
          <w:numId w:val="14"/>
        </w:numPr>
        <w:rPr>
          <w:b w:val="0"/>
          <w:bCs w:val="0"/>
          <w:sz w:val="24"/>
        </w:rPr>
      </w:pPr>
      <w:r w:rsidRPr="00F27A62">
        <w:rPr>
          <w:b w:val="0"/>
          <w:bCs w:val="0"/>
          <w:sz w:val="24"/>
        </w:rPr>
        <w:t>Knjižni</w:t>
      </w:r>
      <w:r>
        <w:rPr>
          <w:b w:val="0"/>
          <w:bCs w:val="0"/>
          <w:sz w:val="24"/>
        </w:rPr>
        <w:t>čnu građu imaju pravo koristiti</w:t>
      </w:r>
      <w:r w:rsidR="008C666A">
        <w:rPr>
          <w:b w:val="0"/>
          <w:bCs w:val="0"/>
          <w:sz w:val="24"/>
        </w:rPr>
        <w:t>, i to besplatno</w:t>
      </w:r>
      <w:r w:rsidRPr="00F27A62">
        <w:rPr>
          <w:b w:val="0"/>
          <w:bCs w:val="0"/>
          <w:sz w:val="24"/>
        </w:rPr>
        <w:t>: učenici, nastavnici i stručni sura</w:t>
      </w:r>
      <w:r>
        <w:rPr>
          <w:b w:val="0"/>
          <w:bCs w:val="0"/>
          <w:sz w:val="24"/>
        </w:rPr>
        <w:t>dnici te ostali radnici Škole (u daljnjem tekstu: korisnici)</w:t>
      </w:r>
      <w:r w:rsidRPr="00F27A62">
        <w:rPr>
          <w:b w:val="0"/>
          <w:bCs w:val="0"/>
          <w:sz w:val="24"/>
        </w:rPr>
        <w:t>.</w:t>
      </w:r>
    </w:p>
    <w:p w:rsidR="00DA1026" w:rsidRPr="00F27A62" w:rsidRDefault="00DA1026" w:rsidP="00DA1026">
      <w:pPr>
        <w:pStyle w:val="Podnaslov"/>
        <w:numPr>
          <w:ilvl w:val="0"/>
          <w:numId w:val="14"/>
        </w:numPr>
        <w:rPr>
          <w:b w:val="0"/>
          <w:bCs w:val="0"/>
          <w:sz w:val="24"/>
        </w:rPr>
      </w:pPr>
      <w:r>
        <w:rPr>
          <w:b w:val="0"/>
          <w:bCs w:val="0"/>
          <w:sz w:val="24"/>
        </w:rPr>
        <w:t>U iznimnim slučajevima knjižnica može pružati usluge i vanjskim korisnicima.</w:t>
      </w:r>
    </w:p>
    <w:p w:rsidR="001B16B9" w:rsidRDefault="001B16B9" w:rsidP="001B16B9">
      <w:pPr>
        <w:pStyle w:val="Podnaslov"/>
        <w:ind w:left="360"/>
        <w:rPr>
          <w:b w:val="0"/>
          <w:bCs w:val="0"/>
          <w:sz w:val="24"/>
        </w:rPr>
      </w:pPr>
    </w:p>
    <w:p w:rsidR="00241E13" w:rsidRPr="00F27A62" w:rsidRDefault="00241E13" w:rsidP="001B16B9">
      <w:pPr>
        <w:pStyle w:val="Podnaslov"/>
        <w:ind w:left="360"/>
        <w:rPr>
          <w:b w:val="0"/>
          <w:bCs w:val="0"/>
          <w:sz w:val="24"/>
        </w:rPr>
      </w:pPr>
    </w:p>
    <w:p w:rsidR="001B16B9" w:rsidRPr="00F27A62" w:rsidRDefault="001B16B9" w:rsidP="001B16B9">
      <w:pPr>
        <w:pStyle w:val="Podnaslov"/>
        <w:ind w:left="360"/>
        <w:jc w:val="center"/>
        <w:rPr>
          <w:sz w:val="24"/>
        </w:rPr>
      </w:pPr>
      <w:r w:rsidRPr="00F27A62">
        <w:rPr>
          <w:sz w:val="24"/>
        </w:rPr>
        <w:t xml:space="preserve">Članak </w:t>
      </w:r>
      <w:r>
        <w:rPr>
          <w:sz w:val="24"/>
        </w:rPr>
        <w:t>5</w:t>
      </w:r>
      <w:r w:rsidRPr="00F27A62">
        <w:rPr>
          <w:sz w:val="24"/>
        </w:rPr>
        <w:t>.</w:t>
      </w:r>
    </w:p>
    <w:p w:rsidR="001B16B9" w:rsidRPr="00F27A62" w:rsidRDefault="001B16B9" w:rsidP="001B16B9">
      <w:pPr>
        <w:pStyle w:val="Podnaslov"/>
        <w:ind w:left="360"/>
        <w:jc w:val="center"/>
        <w:rPr>
          <w:sz w:val="24"/>
        </w:rPr>
      </w:pPr>
    </w:p>
    <w:p w:rsidR="001B16B9" w:rsidRPr="00F27A62" w:rsidRDefault="001B16B9" w:rsidP="006D1D8C">
      <w:pPr>
        <w:pStyle w:val="Podnaslov"/>
        <w:rPr>
          <w:b w:val="0"/>
          <w:bCs w:val="0"/>
          <w:sz w:val="24"/>
        </w:rPr>
      </w:pPr>
      <w:r w:rsidRPr="00F27A62">
        <w:rPr>
          <w:b w:val="0"/>
          <w:bCs w:val="0"/>
          <w:sz w:val="24"/>
        </w:rPr>
        <w:t>Knjižnica je dužna svim korisnicima pružati usluge pod jednakim uvjetima.</w:t>
      </w:r>
    </w:p>
    <w:p w:rsidR="001B16B9" w:rsidRDefault="001B16B9" w:rsidP="001B16B9">
      <w:pPr>
        <w:pStyle w:val="Podnaslov"/>
        <w:ind w:left="360"/>
        <w:rPr>
          <w:b w:val="0"/>
          <w:bCs w:val="0"/>
          <w:sz w:val="24"/>
        </w:rPr>
      </w:pPr>
    </w:p>
    <w:p w:rsidR="001B16B9" w:rsidRDefault="001B16B9" w:rsidP="001B16B9">
      <w:pPr>
        <w:pStyle w:val="Podnaslov"/>
        <w:ind w:left="360"/>
        <w:rPr>
          <w:b w:val="0"/>
          <w:bCs w:val="0"/>
          <w:sz w:val="24"/>
        </w:rPr>
      </w:pPr>
    </w:p>
    <w:p w:rsidR="001B16B9" w:rsidRDefault="001B16B9" w:rsidP="001B16B9">
      <w:pPr>
        <w:pStyle w:val="Podnaslov"/>
        <w:ind w:left="360"/>
        <w:jc w:val="center"/>
        <w:rPr>
          <w:bCs w:val="0"/>
          <w:sz w:val="24"/>
        </w:rPr>
      </w:pPr>
      <w:r>
        <w:rPr>
          <w:bCs w:val="0"/>
          <w:sz w:val="24"/>
        </w:rPr>
        <w:t xml:space="preserve">Članak 6. </w:t>
      </w:r>
    </w:p>
    <w:p w:rsidR="00DA1026" w:rsidRDefault="00DA1026" w:rsidP="001B16B9">
      <w:pPr>
        <w:pStyle w:val="Podnaslov"/>
        <w:ind w:left="360"/>
        <w:jc w:val="center"/>
        <w:rPr>
          <w:bCs w:val="0"/>
          <w:sz w:val="24"/>
        </w:rPr>
      </w:pPr>
    </w:p>
    <w:p w:rsidR="001B16B9" w:rsidRDefault="001B16B9" w:rsidP="006D1D8C">
      <w:pPr>
        <w:pStyle w:val="Podnaslov"/>
        <w:rPr>
          <w:b w:val="0"/>
          <w:bCs w:val="0"/>
          <w:sz w:val="24"/>
        </w:rPr>
      </w:pPr>
      <w:r w:rsidRPr="001B16B9">
        <w:rPr>
          <w:b w:val="0"/>
          <w:bCs w:val="0"/>
          <w:sz w:val="24"/>
        </w:rPr>
        <w:t xml:space="preserve">Za </w:t>
      </w:r>
      <w:r>
        <w:rPr>
          <w:b w:val="0"/>
          <w:bCs w:val="0"/>
          <w:sz w:val="24"/>
        </w:rPr>
        <w:t>trajanja radnog vremena korisnici mogu boraviti u prostorijama školske knjižnice. Korisnici u knjižnicu ne smiju unositi predmete odnosno aparate čijom se uporabom remeti redovni rad knjižnice.</w:t>
      </w:r>
    </w:p>
    <w:p w:rsidR="00DA1026" w:rsidRDefault="00DA1026" w:rsidP="001B16B9">
      <w:pPr>
        <w:pStyle w:val="Podnaslov"/>
        <w:ind w:left="360"/>
        <w:rPr>
          <w:b w:val="0"/>
          <w:bCs w:val="0"/>
          <w:sz w:val="24"/>
        </w:rPr>
      </w:pPr>
    </w:p>
    <w:p w:rsidR="006D1D8C" w:rsidRDefault="006D1D8C" w:rsidP="00DA1026">
      <w:pPr>
        <w:pStyle w:val="Podnaslov"/>
        <w:ind w:left="360"/>
        <w:jc w:val="center"/>
        <w:rPr>
          <w:bCs w:val="0"/>
          <w:sz w:val="24"/>
        </w:rPr>
      </w:pPr>
    </w:p>
    <w:p w:rsidR="00DA1026" w:rsidRPr="00DA1026" w:rsidRDefault="00DA1026" w:rsidP="00DA1026">
      <w:pPr>
        <w:pStyle w:val="Podnaslov"/>
        <w:ind w:left="360"/>
        <w:jc w:val="center"/>
        <w:rPr>
          <w:bCs w:val="0"/>
          <w:sz w:val="24"/>
        </w:rPr>
      </w:pPr>
      <w:r>
        <w:rPr>
          <w:bCs w:val="0"/>
          <w:sz w:val="24"/>
        </w:rPr>
        <w:t>Članak 7.</w:t>
      </w:r>
    </w:p>
    <w:p w:rsidR="001B16B9" w:rsidRPr="001B16B9" w:rsidRDefault="001B16B9" w:rsidP="008C666A">
      <w:pPr>
        <w:pStyle w:val="Podnaslov"/>
        <w:rPr>
          <w:bCs w:val="0"/>
          <w:sz w:val="24"/>
        </w:rPr>
      </w:pPr>
    </w:p>
    <w:p w:rsidR="001B16B9" w:rsidRPr="00F27A62" w:rsidRDefault="001B16B9" w:rsidP="006D1D8C">
      <w:pPr>
        <w:pStyle w:val="Podnaslov"/>
        <w:rPr>
          <w:b w:val="0"/>
          <w:bCs w:val="0"/>
          <w:sz w:val="24"/>
        </w:rPr>
      </w:pPr>
      <w:r w:rsidRPr="00F27A62">
        <w:rPr>
          <w:b w:val="0"/>
          <w:bCs w:val="0"/>
          <w:sz w:val="24"/>
        </w:rPr>
        <w:t>Školska knjižnica svojim korisnicima izdaje članske iska</w:t>
      </w:r>
      <w:r w:rsidR="008C666A">
        <w:rPr>
          <w:b w:val="0"/>
          <w:bCs w:val="0"/>
          <w:sz w:val="24"/>
        </w:rPr>
        <w:t>znice na početku školske godine. Korisnici</w:t>
      </w:r>
      <w:r w:rsidRPr="00F27A62">
        <w:rPr>
          <w:b w:val="0"/>
          <w:bCs w:val="0"/>
          <w:sz w:val="24"/>
        </w:rPr>
        <w:t xml:space="preserve"> su dužni čuvati svoje članske iskaznice od gubitka, jer se knjižnična građa koristi i posuđuje samo uz predočenje članske  iskaznice.</w:t>
      </w:r>
      <w:r w:rsidR="008C666A">
        <w:rPr>
          <w:b w:val="0"/>
          <w:bCs w:val="0"/>
          <w:sz w:val="24"/>
        </w:rPr>
        <w:t xml:space="preserve"> Korisnici kojima je izdana članska iskaznica, dužni su izvijestiti knjižničara o svakoj promjeni osobnih podataka. Ako korisnik izgubi iskaznicu, dužan je to prijaviti knjižničaru i  podmiriti troškove izrade nove iskaznice u iznosu od 5 kuna.</w:t>
      </w:r>
    </w:p>
    <w:p w:rsidR="001B16B9" w:rsidRDefault="001B16B9" w:rsidP="001B16B9">
      <w:pPr>
        <w:pStyle w:val="Podnaslov"/>
        <w:ind w:left="360"/>
        <w:rPr>
          <w:b w:val="0"/>
          <w:bCs w:val="0"/>
          <w:sz w:val="24"/>
        </w:rPr>
      </w:pPr>
      <w:r w:rsidRPr="00F27A62">
        <w:rPr>
          <w:b w:val="0"/>
          <w:bCs w:val="0"/>
          <w:sz w:val="24"/>
        </w:rPr>
        <w:t xml:space="preserve">                                                         </w:t>
      </w:r>
    </w:p>
    <w:p w:rsidR="006D1D8C" w:rsidRPr="00F27A62" w:rsidRDefault="006D1D8C" w:rsidP="001B16B9">
      <w:pPr>
        <w:pStyle w:val="Podnaslov"/>
        <w:ind w:left="360"/>
        <w:rPr>
          <w:b w:val="0"/>
          <w:bCs w:val="0"/>
          <w:sz w:val="24"/>
        </w:rPr>
      </w:pPr>
    </w:p>
    <w:p w:rsidR="001B16B9" w:rsidRPr="00F27A62" w:rsidRDefault="006D1D8C" w:rsidP="001B16B9">
      <w:pPr>
        <w:pStyle w:val="Podnaslov"/>
        <w:ind w:left="360"/>
        <w:jc w:val="center"/>
        <w:rPr>
          <w:sz w:val="24"/>
        </w:rPr>
      </w:pPr>
      <w:r>
        <w:rPr>
          <w:sz w:val="24"/>
        </w:rPr>
        <w:t>Članak 8</w:t>
      </w:r>
      <w:r w:rsidR="001B16B9" w:rsidRPr="00F27A62">
        <w:rPr>
          <w:sz w:val="24"/>
        </w:rPr>
        <w:t>.</w:t>
      </w:r>
    </w:p>
    <w:p w:rsidR="001B16B9" w:rsidRPr="00F27A62" w:rsidRDefault="001B16B9" w:rsidP="001B16B9">
      <w:pPr>
        <w:pStyle w:val="Podnaslov"/>
        <w:ind w:left="360"/>
        <w:jc w:val="center"/>
        <w:rPr>
          <w:sz w:val="24"/>
        </w:rPr>
      </w:pPr>
    </w:p>
    <w:p w:rsidR="001B16B9" w:rsidRPr="00F27A62" w:rsidRDefault="001B16B9" w:rsidP="006D1D8C">
      <w:pPr>
        <w:pStyle w:val="Podnaslov"/>
        <w:rPr>
          <w:b w:val="0"/>
          <w:bCs w:val="0"/>
          <w:sz w:val="24"/>
        </w:rPr>
      </w:pPr>
      <w:r w:rsidRPr="00F27A62">
        <w:rPr>
          <w:b w:val="0"/>
          <w:bCs w:val="0"/>
          <w:sz w:val="24"/>
        </w:rPr>
        <w:t xml:space="preserve">U prostorijama knjižnice </w:t>
      </w:r>
      <w:r w:rsidR="008C666A">
        <w:rPr>
          <w:b w:val="0"/>
          <w:bCs w:val="0"/>
          <w:sz w:val="24"/>
        </w:rPr>
        <w:t>i čitaonice mora biti red i mir</w:t>
      </w:r>
      <w:r w:rsidRPr="00F27A62">
        <w:rPr>
          <w:b w:val="0"/>
          <w:bCs w:val="0"/>
          <w:sz w:val="24"/>
        </w:rPr>
        <w:t>. Korisnik</w:t>
      </w:r>
      <w:r w:rsidR="008C666A">
        <w:rPr>
          <w:b w:val="0"/>
          <w:bCs w:val="0"/>
          <w:sz w:val="24"/>
        </w:rPr>
        <w:t>a koji narušava radnu atmosferu, knjižničar je ovlašten</w:t>
      </w:r>
      <w:r w:rsidRPr="00F27A62">
        <w:rPr>
          <w:b w:val="0"/>
          <w:bCs w:val="0"/>
          <w:sz w:val="24"/>
        </w:rPr>
        <w:t xml:space="preserve"> udaljiti  iz prostora knjižnice i čitaonice, kako bi ostali korisnici mogli neometano koristiti usluge knjižnice .</w:t>
      </w:r>
    </w:p>
    <w:p w:rsidR="00A363F1" w:rsidRDefault="00A363F1">
      <w:pPr>
        <w:pStyle w:val="Podnaslov"/>
        <w:ind w:left="360"/>
        <w:rPr>
          <w:b w:val="0"/>
          <w:bCs w:val="0"/>
          <w:sz w:val="24"/>
        </w:rPr>
      </w:pPr>
    </w:p>
    <w:p w:rsidR="001B16B9" w:rsidRPr="00F27A62" w:rsidRDefault="001B16B9">
      <w:pPr>
        <w:pStyle w:val="Podnaslov"/>
        <w:ind w:left="360"/>
        <w:rPr>
          <w:b w:val="0"/>
          <w:bCs w:val="0"/>
          <w:sz w:val="24"/>
        </w:rPr>
      </w:pPr>
    </w:p>
    <w:p w:rsidR="00A363F1" w:rsidRPr="00F27A62" w:rsidRDefault="001062E7">
      <w:pPr>
        <w:pStyle w:val="Podnaslov"/>
        <w:numPr>
          <w:ilvl w:val="0"/>
          <w:numId w:val="8"/>
        </w:numPr>
        <w:rPr>
          <w:sz w:val="24"/>
        </w:rPr>
      </w:pPr>
      <w:r w:rsidRPr="00F27A62">
        <w:rPr>
          <w:sz w:val="24"/>
        </w:rPr>
        <w:t xml:space="preserve">KNJIŽNIČNI  FOND  </w:t>
      </w:r>
    </w:p>
    <w:p w:rsidR="00A363F1" w:rsidRPr="00F27A62" w:rsidRDefault="00A363F1">
      <w:pPr>
        <w:pStyle w:val="Podnaslov"/>
        <w:ind w:left="360"/>
        <w:rPr>
          <w:sz w:val="24"/>
        </w:rPr>
      </w:pPr>
    </w:p>
    <w:p w:rsidR="00A363F1" w:rsidRPr="00F27A62" w:rsidRDefault="006D1D8C">
      <w:pPr>
        <w:pStyle w:val="Podnaslov"/>
        <w:ind w:left="360"/>
        <w:jc w:val="center"/>
        <w:rPr>
          <w:sz w:val="24"/>
        </w:rPr>
      </w:pPr>
      <w:r>
        <w:rPr>
          <w:sz w:val="24"/>
        </w:rPr>
        <w:t>Članak 9</w:t>
      </w:r>
      <w:r w:rsidR="001062E7" w:rsidRPr="00F27A62">
        <w:rPr>
          <w:sz w:val="24"/>
        </w:rPr>
        <w:t>.</w:t>
      </w:r>
    </w:p>
    <w:p w:rsidR="00A363F1" w:rsidRPr="00F27A62" w:rsidRDefault="00A363F1">
      <w:pPr>
        <w:pStyle w:val="Podnaslov"/>
        <w:ind w:left="360"/>
        <w:rPr>
          <w:b w:val="0"/>
          <w:bCs w:val="0"/>
          <w:sz w:val="24"/>
        </w:rPr>
      </w:pPr>
    </w:p>
    <w:p w:rsidR="00A363F1" w:rsidRPr="00F27A62" w:rsidRDefault="001062E7" w:rsidP="006D1D8C">
      <w:pPr>
        <w:pStyle w:val="Podnaslov"/>
        <w:rPr>
          <w:b w:val="0"/>
          <w:bCs w:val="0"/>
          <w:sz w:val="24"/>
        </w:rPr>
      </w:pPr>
      <w:r w:rsidRPr="00F27A62">
        <w:rPr>
          <w:b w:val="0"/>
          <w:bCs w:val="0"/>
          <w:sz w:val="24"/>
        </w:rPr>
        <w:t>Fond školske knjižnice sadrži :</w:t>
      </w:r>
    </w:p>
    <w:p w:rsidR="00A363F1" w:rsidRPr="00F27A62" w:rsidRDefault="006D1D8C">
      <w:pPr>
        <w:pStyle w:val="Podnaslov"/>
        <w:ind w:left="360"/>
        <w:rPr>
          <w:b w:val="0"/>
          <w:bCs w:val="0"/>
          <w:sz w:val="24"/>
        </w:rPr>
      </w:pPr>
      <w:r>
        <w:rPr>
          <w:b w:val="0"/>
          <w:bCs w:val="0"/>
          <w:sz w:val="24"/>
        </w:rPr>
        <w:t>a )  k</w:t>
      </w:r>
      <w:r w:rsidR="003C5610">
        <w:rPr>
          <w:b w:val="0"/>
          <w:bCs w:val="0"/>
          <w:sz w:val="24"/>
        </w:rPr>
        <w:t>njižnu građu</w:t>
      </w:r>
      <w:r w:rsidR="001062E7" w:rsidRPr="00F27A62">
        <w:rPr>
          <w:b w:val="0"/>
          <w:bCs w:val="0"/>
          <w:sz w:val="24"/>
        </w:rPr>
        <w:t xml:space="preserve">: knjige, časopise i drugu tiskanu građu </w:t>
      </w:r>
    </w:p>
    <w:p w:rsidR="00A363F1" w:rsidRPr="00F27A62" w:rsidRDefault="006D1D8C">
      <w:pPr>
        <w:pStyle w:val="Podnaslov"/>
        <w:ind w:left="360"/>
        <w:rPr>
          <w:b w:val="0"/>
          <w:bCs w:val="0"/>
          <w:sz w:val="24"/>
        </w:rPr>
      </w:pPr>
      <w:r>
        <w:rPr>
          <w:b w:val="0"/>
          <w:bCs w:val="0"/>
          <w:sz w:val="24"/>
        </w:rPr>
        <w:t>b )  n</w:t>
      </w:r>
      <w:r w:rsidR="003C5610">
        <w:rPr>
          <w:b w:val="0"/>
          <w:bCs w:val="0"/>
          <w:sz w:val="24"/>
        </w:rPr>
        <w:t>eknjižnu građu</w:t>
      </w:r>
      <w:r w:rsidR="001062E7" w:rsidRPr="00F27A62">
        <w:rPr>
          <w:b w:val="0"/>
          <w:bCs w:val="0"/>
          <w:sz w:val="24"/>
        </w:rPr>
        <w:t xml:space="preserve">: AV mediji - audiokasete, videokasete, filmove, vizualne </w:t>
      </w:r>
    </w:p>
    <w:p w:rsidR="00A363F1" w:rsidRPr="00F27A62" w:rsidRDefault="003C5610">
      <w:pPr>
        <w:pStyle w:val="Podnaslov"/>
        <w:ind w:left="360"/>
        <w:rPr>
          <w:b w:val="0"/>
          <w:bCs w:val="0"/>
          <w:sz w:val="24"/>
        </w:rPr>
      </w:pPr>
      <w:r>
        <w:rPr>
          <w:b w:val="0"/>
          <w:bCs w:val="0"/>
          <w:sz w:val="24"/>
        </w:rPr>
        <w:t xml:space="preserve">       enciklopedije</w:t>
      </w:r>
      <w:r w:rsidR="001062E7" w:rsidRPr="00F27A62">
        <w:rPr>
          <w:b w:val="0"/>
          <w:bCs w:val="0"/>
          <w:sz w:val="24"/>
        </w:rPr>
        <w:t>; komjutor</w:t>
      </w:r>
      <w:r>
        <w:rPr>
          <w:b w:val="0"/>
          <w:bCs w:val="0"/>
          <w:sz w:val="24"/>
        </w:rPr>
        <w:t>ske zapise i elektroničku građu</w:t>
      </w:r>
      <w:r w:rsidR="001062E7" w:rsidRPr="00F27A62">
        <w:rPr>
          <w:b w:val="0"/>
          <w:bCs w:val="0"/>
          <w:sz w:val="24"/>
        </w:rPr>
        <w:t xml:space="preserve">: CD, CD - ROM, </w:t>
      </w:r>
    </w:p>
    <w:p w:rsidR="00A363F1" w:rsidRDefault="001062E7">
      <w:pPr>
        <w:pStyle w:val="Podnaslov"/>
        <w:ind w:left="360"/>
        <w:rPr>
          <w:b w:val="0"/>
          <w:bCs w:val="0"/>
          <w:sz w:val="24"/>
        </w:rPr>
      </w:pPr>
      <w:r w:rsidRPr="00F27A62">
        <w:rPr>
          <w:b w:val="0"/>
          <w:bCs w:val="0"/>
          <w:sz w:val="24"/>
        </w:rPr>
        <w:t xml:space="preserve">       DVD i sl.</w:t>
      </w:r>
    </w:p>
    <w:p w:rsidR="006D1D8C" w:rsidRDefault="006D1D8C">
      <w:pPr>
        <w:pStyle w:val="Podnaslov"/>
        <w:ind w:left="360"/>
        <w:rPr>
          <w:b w:val="0"/>
          <w:bCs w:val="0"/>
          <w:sz w:val="24"/>
        </w:rPr>
      </w:pPr>
    </w:p>
    <w:p w:rsidR="006D1D8C" w:rsidRPr="00F27A62" w:rsidRDefault="006D1D8C">
      <w:pPr>
        <w:pStyle w:val="Podnaslov"/>
        <w:ind w:left="360"/>
        <w:rPr>
          <w:b w:val="0"/>
          <w:bCs w:val="0"/>
          <w:sz w:val="24"/>
        </w:rPr>
      </w:pPr>
    </w:p>
    <w:p w:rsidR="00A363F1" w:rsidRPr="00F27A62" w:rsidRDefault="006D1D8C">
      <w:pPr>
        <w:pStyle w:val="Podnaslov"/>
        <w:ind w:left="360"/>
        <w:jc w:val="center"/>
        <w:rPr>
          <w:sz w:val="24"/>
        </w:rPr>
      </w:pPr>
      <w:r>
        <w:rPr>
          <w:sz w:val="24"/>
        </w:rPr>
        <w:t>Članak 10</w:t>
      </w:r>
      <w:r w:rsidR="001062E7" w:rsidRPr="00F27A62">
        <w:rPr>
          <w:sz w:val="24"/>
        </w:rPr>
        <w:t>.</w:t>
      </w:r>
    </w:p>
    <w:p w:rsidR="00A363F1" w:rsidRPr="00F27A62" w:rsidRDefault="00A363F1">
      <w:pPr>
        <w:pStyle w:val="Podnaslov"/>
        <w:ind w:left="360"/>
        <w:rPr>
          <w:sz w:val="24"/>
        </w:rPr>
      </w:pPr>
    </w:p>
    <w:p w:rsidR="00A363F1" w:rsidRDefault="001062E7" w:rsidP="006D1D8C">
      <w:pPr>
        <w:pStyle w:val="Podnaslov"/>
        <w:rPr>
          <w:b w:val="0"/>
          <w:bCs w:val="0"/>
          <w:sz w:val="24"/>
        </w:rPr>
      </w:pPr>
      <w:r w:rsidRPr="00F27A62">
        <w:rPr>
          <w:b w:val="0"/>
          <w:bCs w:val="0"/>
          <w:sz w:val="24"/>
        </w:rPr>
        <w:t>Knjižnična građa smje</w:t>
      </w:r>
      <w:r w:rsidR="003C5610">
        <w:rPr>
          <w:b w:val="0"/>
          <w:bCs w:val="0"/>
          <w:sz w:val="24"/>
        </w:rPr>
        <w:t>štena je u slobodnom pristupu (posudbeni dio fonda i časopisi</w:t>
      </w:r>
      <w:r w:rsidRPr="00F27A62">
        <w:rPr>
          <w:b w:val="0"/>
          <w:bCs w:val="0"/>
          <w:sz w:val="24"/>
        </w:rPr>
        <w:t xml:space="preserve">) ili u zatvorenim vitrinama </w:t>
      </w:r>
      <w:r w:rsidR="003C5610">
        <w:rPr>
          <w:b w:val="0"/>
          <w:bCs w:val="0"/>
          <w:sz w:val="24"/>
        </w:rPr>
        <w:t>(referentna zbirka i AV građa)</w:t>
      </w:r>
      <w:r w:rsidRPr="00F27A62">
        <w:rPr>
          <w:b w:val="0"/>
          <w:bCs w:val="0"/>
          <w:sz w:val="24"/>
        </w:rPr>
        <w:t>.</w:t>
      </w:r>
    </w:p>
    <w:p w:rsidR="003C5610" w:rsidRPr="00F27A62" w:rsidRDefault="003C5610">
      <w:pPr>
        <w:pStyle w:val="Podnaslov"/>
        <w:ind w:left="360"/>
        <w:rPr>
          <w:b w:val="0"/>
          <w:bCs w:val="0"/>
          <w:sz w:val="24"/>
        </w:rPr>
      </w:pPr>
    </w:p>
    <w:p w:rsidR="006D1D8C" w:rsidRDefault="006D1D8C">
      <w:pPr>
        <w:pStyle w:val="Podnaslov"/>
        <w:ind w:left="360"/>
        <w:jc w:val="center"/>
        <w:rPr>
          <w:sz w:val="24"/>
        </w:rPr>
      </w:pPr>
    </w:p>
    <w:p w:rsidR="00A363F1" w:rsidRPr="00F27A62" w:rsidRDefault="006D1D8C">
      <w:pPr>
        <w:pStyle w:val="Podnaslov"/>
        <w:ind w:left="360"/>
        <w:jc w:val="center"/>
        <w:rPr>
          <w:sz w:val="24"/>
        </w:rPr>
      </w:pPr>
      <w:r>
        <w:rPr>
          <w:sz w:val="24"/>
        </w:rPr>
        <w:lastRenderedPageBreak/>
        <w:t>Članak 11</w:t>
      </w:r>
      <w:r w:rsidR="001062E7" w:rsidRPr="00F27A62">
        <w:rPr>
          <w:sz w:val="24"/>
        </w:rPr>
        <w:t>.</w:t>
      </w:r>
    </w:p>
    <w:p w:rsidR="00A363F1" w:rsidRPr="00F27A62" w:rsidRDefault="00A363F1">
      <w:pPr>
        <w:pStyle w:val="Podnaslov"/>
        <w:ind w:left="360"/>
        <w:rPr>
          <w:sz w:val="24"/>
        </w:rPr>
      </w:pPr>
    </w:p>
    <w:p w:rsidR="00A363F1" w:rsidRPr="00F27A62" w:rsidRDefault="001062E7" w:rsidP="006D1D8C">
      <w:pPr>
        <w:pStyle w:val="Podnaslov"/>
        <w:rPr>
          <w:b w:val="0"/>
          <w:bCs w:val="0"/>
          <w:sz w:val="24"/>
        </w:rPr>
      </w:pPr>
      <w:r w:rsidRPr="00F27A62">
        <w:rPr>
          <w:b w:val="0"/>
          <w:bCs w:val="0"/>
          <w:sz w:val="24"/>
        </w:rPr>
        <w:t>Knjižni</w:t>
      </w:r>
      <w:r w:rsidR="003C5610">
        <w:rPr>
          <w:b w:val="0"/>
          <w:bCs w:val="0"/>
          <w:sz w:val="24"/>
        </w:rPr>
        <w:t>čni fond mora biti funkcionalan</w:t>
      </w:r>
      <w:r w:rsidRPr="00F27A62">
        <w:rPr>
          <w:b w:val="0"/>
          <w:bCs w:val="0"/>
          <w:sz w:val="24"/>
        </w:rPr>
        <w:t>, prilagođen nastavnom planu i programu Škole, te potrebama korisnika školske knjižnice.</w:t>
      </w:r>
    </w:p>
    <w:p w:rsidR="00A363F1" w:rsidRPr="00F27A62" w:rsidRDefault="00A363F1">
      <w:pPr>
        <w:pStyle w:val="Podnaslov"/>
        <w:ind w:left="360"/>
        <w:rPr>
          <w:b w:val="0"/>
          <w:bCs w:val="0"/>
          <w:sz w:val="24"/>
        </w:rPr>
      </w:pPr>
    </w:p>
    <w:p w:rsidR="00A363F1" w:rsidRPr="00F27A62" w:rsidRDefault="00A363F1">
      <w:pPr>
        <w:pStyle w:val="Podnaslov"/>
        <w:ind w:left="360"/>
        <w:rPr>
          <w:b w:val="0"/>
          <w:bCs w:val="0"/>
          <w:sz w:val="24"/>
        </w:rPr>
      </w:pPr>
    </w:p>
    <w:p w:rsidR="00A363F1" w:rsidRPr="00F27A62" w:rsidRDefault="003C5610" w:rsidP="003C5610">
      <w:pPr>
        <w:pStyle w:val="Podnaslov"/>
        <w:numPr>
          <w:ilvl w:val="0"/>
          <w:numId w:val="8"/>
        </w:numPr>
        <w:rPr>
          <w:sz w:val="24"/>
        </w:rPr>
      </w:pPr>
      <w:r>
        <w:rPr>
          <w:sz w:val="24"/>
        </w:rPr>
        <w:t>CIRKULACIJA</w:t>
      </w:r>
      <w:r w:rsidR="001062E7" w:rsidRPr="00F27A62">
        <w:rPr>
          <w:sz w:val="24"/>
        </w:rPr>
        <w:t xml:space="preserve"> GRAĐE</w:t>
      </w:r>
    </w:p>
    <w:p w:rsidR="00A363F1" w:rsidRPr="00F27A62" w:rsidRDefault="00A363F1">
      <w:pPr>
        <w:pStyle w:val="Podnaslov"/>
        <w:ind w:left="360"/>
        <w:rPr>
          <w:b w:val="0"/>
          <w:bCs w:val="0"/>
          <w:sz w:val="24"/>
        </w:rPr>
      </w:pPr>
    </w:p>
    <w:p w:rsidR="00A363F1" w:rsidRPr="00F27A62" w:rsidRDefault="006D1D8C">
      <w:pPr>
        <w:pStyle w:val="Podnaslov"/>
        <w:ind w:left="360"/>
        <w:jc w:val="center"/>
        <w:rPr>
          <w:sz w:val="24"/>
        </w:rPr>
      </w:pPr>
      <w:r>
        <w:rPr>
          <w:sz w:val="24"/>
        </w:rPr>
        <w:t>Članak 12</w:t>
      </w:r>
      <w:r w:rsidR="001062E7" w:rsidRPr="00F27A62">
        <w:rPr>
          <w:sz w:val="24"/>
        </w:rPr>
        <w:t>.</w:t>
      </w:r>
    </w:p>
    <w:p w:rsidR="00A363F1" w:rsidRPr="00F27A62" w:rsidRDefault="00A363F1">
      <w:pPr>
        <w:pStyle w:val="Podnaslov"/>
        <w:ind w:left="360"/>
        <w:rPr>
          <w:sz w:val="24"/>
        </w:rPr>
      </w:pPr>
    </w:p>
    <w:p w:rsidR="00A363F1" w:rsidRPr="00F27A62" w:rsidRDefault="001062E7" w:rsidP="006D1D8C">
      <w:pPr>
        <w:pStyle w:val="Podnaslov"/>
        <w:rPr>
          <w:b w:val="0"/>
          <w:bCs w:val="0"/>
          <w:sz w:val="24"/>
        </w:rPr>
      </w:pPr>
      <w:r w:rsidRPr="00F27A62">
        <w:rPr>
          <w:b w:val="0"/>
          <w:bCs w:val="0"/>
          <w:sz w:val="24"/>
        </w:rPr>
        <w:t>Knjižni</w:t>
      </w:r>
      <w:r w:rsidR="003C5610">
        <w:rPr>
          <w:b w:val="0"/>
          <w:bCs w:val="0"/>
          <w:sz w:val="24"/>
        </w:rPr>
        <w:t>čnu građu korisnicima posuđuje knjižničar</w:t>
      </w:r>
      <w:r w:rsidRPr="00F27A62">
        <w:rPr>
          <w:b w:val="0"/>
          <w:bCs w:val="0"/>
          <w:sz w:val="24"/>
        </w:rPr>
        <w:t xml:space="preserve"> Škole, u redovnom r</w:t>
      </w:r>
      <w:r w:rsidR="003C5610">
        <w:rPr>
          <w:b w:val="0"/>
          <w:bCs w:val="0"/>
          <w:sz w:val="24"/>
        </w:rPr>
        <w:t>adnom vremenu školske knjižnice</w:t>
      </w:r>
      <w:r w:rsidRPr="00F27A62">
        <w:rPr>
          <w:b w:val="0"/>
          <w:bCs w:val="0"/>
          <w:sz w:val="24"/>
        </w:rPr>
        <w:t>. Izvan radnog vremena školske knjižnice  nije dopušteno ulaziti u knjižnicu niti koristiti knjižničnu građu bez nazočnosti knjižničara ili posebnog odobrenja ravnatelja Škole.</w:t>
      </w:r>
    </w:p>
    <w:p w:rsidR="00A363F1" w:rsidRDefault="00A363F1">
      <w:pPr>
        <w:pStyle w:val="Podnaslov"/>
        <w:ind w:left="360"/>
        <w:rPr>
          <w:b w:val="0"/>
          <w:bCs w:val="0"/>
          <w:sz w:val="24"/>
        </w:rPr>
      </w:pPr>
    </w:p>
    <w:p w:rsidR="00DA1026" w:rsidRPr="00F27A62" w:rsidRDefault="00DA1026">
      <w:pPr>
        <w:pStyle w:val="Podnaslov"/>
        <w:ind w:left="360"/>
        <w:rPr>
          <w:b w:val="0"/>
          <w:bCs w:val="0"/>
          <w:sz w:val="24"/>
        </w:rPr>
      </w:pPr>
    </w:p>
    <w:p w:rsidR="00A363F1" w:rsidRDefault="006D1D8C">
      <w:pPr>
        <w:pStyle w:val="Podnaslov"/>
        <w:ind w:left="360"/>
        <w:jc w:val="center"/>
        <w:rPr>
          <w:sz w:val="24"/>
        </w:rPr>
      </w:pPr>
      <w:r>
        <w:rPr>
          <w:sz w:val="24"/>
        </w:rPr>
        <w:t>Članak 13</w:t>
      </w:r>
      <w:r w:rsidR="001062E7" w:rsidRPr="00F27A62">
        <w:rPr>
          <w:sz w:val="24"/>
        </w:rPr>
        <w:t>.</w:t>
      </w:r>
    </w:p>
    <w:p w:rsidR="003C5610" w:rsidRDefault="003C5610">
      <w:pPr>
        <w:pStyle w:val="Podnaslov"/>
        <w:ind w:left="360"/>
        <w:jc w:val="center"/>
        <w:rPr>
          <w:sz w:val="24"/>
        </w:rPr>
      </w:pPr>
    </w:p>
    <w:p w:rsidR="003C5610" w:rsidRPr="00F27A62" w:rsidRDefault="003C5610" w:rsidP="006D1D8C">
      <w:pPr>
        <w:pStyle w:val="Podnaslov"/>
        <w:rPr>
          <w:b w:val="0"/>
          <w:bCs w:val="0"/>
          <w:sz w:val="24"/>
        </w:rPr>
      </w:pPr>
      <w:r w:rsidRPr="00F27A62">
        <w:rPr>
          <w:b w:val="0"/>
          <w:bCs w:val="0"/>
          <w:sz w:val="24"/>
        </w:rPr>
        <w:t xml:space="preserve">Za korištenje izvan prostorija </w:t>
      </w:r>
      <w:r w:rsidR="006D1D8C">
        <w:rPr>
          <w:b w:val="0"/>
          <w:bCs w:val="0"/>
          <w:sz w:val="24"/>
        </w:rPr>
        <w:t>knjižnice učenici mogu posuditi</w:t>
      </w:r>
      <w:r w:rsidRPr="00F27A62">
        <w:rPr>
          <w:b w:val="0"/>
          <w:bCs w:val="0"/>
          <w:sz w:val="24"/>
        </w:rPr>
        <w:t>:</w:t>
      </w:r>
    </w:p>
    <w:p w:rsidR="003C5610" w:rsidRPr="00F27A62" w:rsidRDefault="003C5610" w:rsidP="003C5610">
      <w:pPr>
        <w:pStyle w:val="Podnaslov"/>
        <w:numPr>
          <w:ilvl w:val="0"/>
          <w:numId w:val="4"/>
        </w:numPr>
        <w:rPr>
          <w:b w:val="0"/>
          <w:bCs w:val="0"/>
          <w:sz w:val="24"/>
        </w:rPr>
      </w:pPr>
      <w:r>
        <w:rPr>
          <w:b w:val="0"/>
          <w:bCs w:val="0"/>
          <w:sz w:val="24"/>
        </w:rPr>
        <w:t>odjednom 2 knjige na rok od 21 dan, s tim da samo jedna knjiga može biti lektirni naslov, a druga po izboru</w:t>
      </w:r>
      <w:r w:rsidRPr="00F27A62">
        <w:rPr>
          <w:b w:val="0"/>
          <w:bCs w:val="0"/>
          <w:sz w:val="24"/>
        </w:rPr>
        <w:t xml:space="preserve"> </w:t>
      </w:r>
    </w:p>
    <w:p w:rsidR="003C5610" w:rsidRPr="00F27A62" w:rsidRDefault="003C5610" w:rsidP="003C5610">
      <w:pPr>
        <w:pStyle w:val="Podnaslov"/>
        <w:numPr>
          <w:ilvl w:val="0"/>
          <w:numId w:val="4"/>
        </w:numPr>
        <w:rPr>
          <w:b w:val="0"/>
          <w:bCs w:val="0"/>
          <w:sz w:val="24"/>
        </w:rPr>
      </w:pPr>
      <w:r>
        <w:rPr>
          <w:b w:val="0"/>
          <w:bCs w:val="0"/>
          <w:sz w:val="24"/>
        </w:rPr>
        <w:t>odjednom 1 broj časopisa na rok od 10</w:t>
      </w:r>
      <w:r w:rsidRPr="00F27A62">
        <w:rPr>
          <w:b w:val="0"/>
          <w:bCs w:val="0"/>
          <w:sz w:val="24"/>
        </w:rPr>
        <w:t xml:space="preserve"> dana</w:t>
      </w:r>
    </w:p>
    <w:p w:rsidR="003C5610" w:rsidRDefault="003C5610" w:rsidP="006D1D8C">
      <w:pPr>
        <w:pStyle w:val="Podnaslov"/>
        <w:rPr>
          <w:b w:val="0"/>
          <w:bCs w:val="0"/>
          <w:sz w:val="24"/>
        </w:rPr>
      </w:pPr>
      <w:r w:rsidRPr="00F27A62">
        <w:rPr>
          <w:b w:val="0"/>
          <w:bCs w:val="0"/>
          <w:sz w:val="24"/>
        </w:rPr>
        <w:t>Nastavnici i stručni suradnici mogu posuditi više knjiga i priručnika tijekom školske godine, te</w:t>
      </w:r>
      <w:r>
        <w:rPr>
          <w:b w:val="0"/>
          <w:bCs w:val="0"/>
          <w:sz w:val="24"/>
        </w:rPr>
        <w:t xml:space="preserve"> časopise i AV građu po potrebi</w:t>
      </w:r>
      <w:r w:rsidRPr="00F27A62">
        <w:rPr>
          <w:b w:val="0"/>
          <w:bCs w:val="0"/>
          <w:sz w:val="24"/>
        </w:rPr>
        <w:t>.</w:t>
      </w:r>
    </w:p>
    <w:p w:rsidR="003C5610" w:rsidRDefault="003C5610" w:rsidP="003C5610">
      <w:pPr>
        <w:pStyle w:val="Podnaslov"/>
        <w:ind w:left="360"/>
        <w:rPr>
          <w:b w:val="0"/>
          <w:bCs w:val="0"/>
          <w:sz w:val="24"/>
        </w:rPr>
      </w:pPr>
    </w:p>
    <w:p w:rsidR="006D1D8C" w:rsidRDefault="006D1D8C" w:rsidP="003C5610">
      <w:pPr>
        <w:pStyle w:val="Podnaslov"/>
        <w:ind w:left="360"/>
        <w:rPr>
          <w:b w:val="0"/>
          <w:bCs w:val="0"/>
          <w:sz w:val="24"/>
        </w:rPr>
      </w:pPr>
    </w:p>
    <w:p w:rsidR="003C5610" w:rsidRPr="00F27A62" w:rsidRDefault="006D1D8C" w:rsidP="003C5610">
      <w:pPr>
        <w:pStyle w:val="Podnaslov"/>
        <w:ind w:left="360"/>
        <w:jc w:val="center"/>
        <w:rPr>
          <w:sz w:val="24"/>
        </w:rPr>
      </w:pPr>
      <w:r>
        <w:rPr>
          <w:sz w:val="24"/>
        </w:rPr>
        <w:t>Članak 14</w:t>
      </w:r>
      <w:r w:rsidR="003C5610" w:rsidRPr="00F27A62">
        <w:rPr>
          <w:sz w:val="24"/>
        </w:rPr>
        <w:t>.</w:t>
      </w:r>
    </w:p>
    <w:p w:rsidR="003C5610" w:rsidRPr="00F27A62" w:rsidRDefault="003C5610" w:rsidP="003C5610">
      <w:pPr>
        <w:pStyle w:val="Podnaslov"/>
        <w:ind w:left="360"/>
        <w:jc w:val="center"/>
        <w:rPr>
          <w:sz w:val="24"/>
        </w:rPr>
      </w:pPr>
    </w:p>
    <w:p w:rsidR="003C5610" w:rsidRPr="00F27A62" w:rsidRDefault="003C5610" w:rsidP="006D1D8C">
      <w:pPr>
        <w:pStyle w:val="Podnaslov"/>
        <w:rPr>
          <w:b w:val="0"/>
          <w:bCs w:val="0"/>
          <w:sz w:val="24"/>
        </w:rPr>
      </w:pPr>
      <w:r w:rsidRPr="00F27A62">
        <w:rPr>
          <w:b w:val="0"/>
          <w:bCs w:val="0"/>
          <w:sz w:val="24"/>
        </w:rPr>
        <w:t>Korisnici su dužni pravodobno vr</w:t>
      </w:r>
      <w:r>
        <w:rPr>
          <w:b w:val="0"/>
          <w:bCs w:val="0"/>
          <w:sz w:val="24"/>
        </w:rPr>
        <w:t>aćati posuđenu knjižničnu građu</w:t>
      </w:r>
      <w:r w:rsidRPr="00F27A62">
        <w:rPr>
          <w:b w:val="0"/>
          <w:bCs w:val="0"/>
          <w:sz w:val="24"/>
        </w:rPr>
        <w:t>.</w:t>
      </w:r>
    </w:p>
    <w:p w:rsidR="003C5610" w:rsidRDefault="003C5610" w:rsidP="006D1D8C">
      <w:pPr>
        <w:pStyle w:val="Podnaslov"/>
        <w:rPr>
          <w:b w:val="0"/>
          <w:bCs w:val="0"/>
          <w:sz w:val="24"/>
        </w:rPr>
      </w:pPr>
      <w:r w:rsidRPr="00F27A62">
        <w:rPr>
          <w:b w:val="0"/>
          <w:bCs w:val="0"/>
          <w:sz w:val="24"/>
        </w:rPr>
        <w:t>Učenicima  koji ne vrate na vrij</w:t>
      </w:r>
      <w:r>
        <w:rPr>
          <w:b w:val="0"/>
          <w:bCs w:val="0"/>
          <w:sz w:val="24"/>
        </w:rPr>
        <w:t>eme posuđenu knjižničnu građu (izuzev opravdanih razloga</w:t>
      </w:r>
      <w:r w:rsidR="009F5A24">
        <w:rPr>
          <w:b w:val="0"/>
          <w:bCs w:val="0"/>
          <w:sz w:val="24"/>
        </w:rPr>
        <w:t xml:space="preserve"> o kojima je dužan izvijestiti knjižničara</w:t>
      </w:r>
      <w:r w:rsidRPr="00F27A62">
        <w:rPr>
          <w:b w:val="0"/>
          <w:bCs w:val="0"/>
          <w:sz w:val="24"/>
        </w:rPr>
        <w:t xml:space="preserve">) </w:t>
      </w:r>
      <w:r>
        <w:rPr>
          <w:b w:val="0"/>
          <w:bCs w:val="0"/>
          <w:sz w:val="24"/>
        </w:rPr>
        <w:t>naplaćuje se zakasnina od 0,50 kn po danu i po knjizi</w:t>
      </w:r>
      <w:r w:rsidRPr="00F27A62">
        <w:rPr>
          <w:b w:val="0"/>
          <w:bCs w:val="0"/>
          <w:sz w:val="24"/>
        </w:rPr>
        <w:t>. Zakasnina se može utrošiti za kupnju n</w:t>
      </w:r>
      <w:r>
        <w:rPr>
          <w:b w:val="0"/>
          <w:bCs w:val="0"/>
          <w:sz w:val="24"/>
        </w:rPr>
        <w:t>ovih knjiga ili drugih potreba</w:t>
      </w:r>
      <w:r w:rsidRPr="00F27A62">
        <w:rPr>
          <w:b w:val="0"/>
          <w:bCs w:val="0"/>
          <w:sz w:val="24"/>
        </w:rPr>
        <w:t xml:space="preserve"> školske knjižnice.</w:t>
      </w:r>
    </w:p>
    <w:p w:rsidR="00064699" w:rsidRDefault="00064699" w:rsidP="003C5610">
      <w:pPr>
        <w:pStyle w:val="Podnaslov"/>
        <w:ind w:left="360"/>
        <w:rPr>
          <w:b w:val="0"/>
          <w:bCs w:val="0"/>
          <w:sz w:val="24"/>
        </w:rPr>
      </w:pPr>
    </w:p>
    <w:p w:rsidR="00064699" w:rsidRDefault="00064699" w:rsidP="003C5610">
      <w:pPr>
        <w:pStyle w:val="Podnaslov"/>
        <w:ind w:left="360"/>
        <w:rPr>
          <w:b w:val="0"/>
          <w:bCs w:val="0"/>
          <w:sz w:val="24"/>
        </w:rPr>
      </w:pPr>
    </w:p>
    <w:p w:rsidR="00064699" w:rsidRDefault="00064699" w:rsidP="00064699">
      <w:pPr>
        <w:pStyle w:val="Podnaslov"/>
        <w:ind w:left="360"/>
        <w:jc w:val="center"/>
        <w:rPr>
          <w:bCs w:val="0"/>
          <w:sz w:val="24"/>
        </w:rPr>
      </w:pPr>
      <w:r>
        <w:rPr>
          <w:bCs w:val="0"/>
          <w:sz w:val="24"/>
        </w:rPr>
        <w:t xml:space="preserve">Članak </w:t>
      </w:r>
      <w:r w:rsidR="006D1D8C">
        <w:rPr>
          <w:bCs w:val="0"/>
          <w:sz w:val="24"/>
        </w:rPr>
        <w:t>15</w:t>
      </w:r>
      <w:r>
        <w:rPr>
          <w:bCs w:val="0"/>
          <w:sz w:val="24"/>
        </w:rPr>
        <w:t>.</w:t>
      </w:r>
    </w:p>
    <w:p w:rsidR="006D1D8C" w:rsidRDefault="006D1D8C" w:rsidP="00064699">
      <w:pPr>
        <w:pStyle w:val="Podnaslov"/>
        <w:ind w:left="360"/>
        <w:jc w:val="center"/>
        <w:rPr>
          <w:bCs w:val="0"/>
          <w:sz w:val="24"/>
        </w:rPr>
      </w:pPr>
    </w:p>
    <w:p w:rsidR="00064699" w:rsidRDefault="00064699" w:rsidP="00064699">
      <w:pPr>
        <w:pStyle w:val="Podnaslov"/>
        <w:numPr>
          <w:ilvl w:val="0"/>
          <w:numId w:val="15"/>
        </w:numPr>
        <w:rPr>
          <w:b w:val="0"/>
          <w:bCs w:val="0"/>
          <w:sz w:val="24"/>
        </w:rPr>
      </w:pPr>
      <w:r>
        <w:rPr>
          <w:b w:val="0"/>
          <w:bCs w:val="0"/>
          <w:sz w:val="24"/>
        </w:rPr>
        <w:t xml:space="preserve">Ako je potražnja za nekom knjižnom građom povećana, knjižničar je ovlašten prigodom posudbe skratiti korisniku vrijeme korištenja određeno člankom </w:t>
      </w:r>
      <w:r w:rsidR="006D1D8C" w:rsidRPr="00141ABD">
        <w:rPr>
          <w:b w:val="0"/>
          <w:bCs w:val="0"/>
          <w:sz w:val="24"/>
        </w:rPr>
        <w:t>13.</w:t>
      </w:r>
      <w:r>
        <w:rPr>
          <w:b w:val="0"/>
          <w:bCs w:val="0"/>
          <w:sz w:val="24"/>
        </w:rPr>
        <w:t xml:space="preserve"> ovog Pravilnika.</w:t>
      </w:r>
    </w:p>
    <w:p w:rsidR="00064699" w:rsidRDefault="00064699" w:rsidP="00064699">
      <w:pPr>
        <w:pStyle w:val="Podnaslov"/>
        <w:numPr>
          <w:ilvl w:val="0"/>
          <w:numId w:val="15"/>
        </w:numPr>
        <w:rPr>
          <w:b w:val="0"/>
          <w:bCs w:val="0"/>
          <w:sz w:val="24"/>
        </w:rPr>
      </w:pPr>
      <w:r>
        <w:rPr>
          <w:b w:val="0"/>
          <w:bCs w:val="0"/>
          <w:sz w:val="24"/>
        </w:rPr>
        <w:t xml:space="preserve">Za vrijeme zimskog i proljetnog odmora učenika propisanih školskim kalendarom te kada postoje opravdani razlozi knjižničar može korisniku produljiti vrijeme posudbe određeno </w:t>
      </w:r>
      <w:r w:rsidRPr="00141ABD">
        <w:rPr>
          <w:b w:val="0"/>
          <w:bCs w:val="0"/>
          <w:sz w:val="24"/>
        </w:rPr>
        <w:t xml:space="preserve">člankom </w:t>
      </w:r>
      <w:r w:rsidR="00141ABD" w:rsidRPr="00141ABD">
        <w:rPr>
          <w:b w:val="0"/>
          <w:bCs w:val="0"/>
          <w:sz w:val="24"/>
        </w:rPr>
        <w:t>13.</w:t>
      </w:r>
      <w:r w:rsidRPr="00141ABD">
        <w:rPr>
          <w:b w:val="0"/>
          <w:bCs w:val="0"/>
          <w:sz w:val="24"/>
        </w:rPr>
        <w:t xml:space="preserve"> </w:t>
      </w:r>
      <w:r>
        <w:rPr>
          <w:b w:val="0"/>
          <w:bCs w:val="0"/>
          <w:sz w:val="24"/>
        </w:rPr>
        <w:t>ovog Pravilnika.</w:t>
      </w:r>
    </w:p>
    <w:p w:rsidR="00064699" w:rsidRPr="00064699" w:rsidRDefault="00064699" w:rsidP="00064699">
      <w:pPr>
        <w:pStyle w:val="Podnaslov"/>
        <w:numPr>
          <w:ilvl w:val="0"/>
          <w:numId w:val="15"/>
        </w:numPr>
        <w:rPr>
          <w:b w:val="0"/>
          <w:bCs w:val="0"/>
          <w:sz w:val="24"/>
        </w:rPr>
      </w:pPr>
      <w:r>
        <w:rPr>
          <w:b w:val="0"/>
          <w:bCs w:val="0"/>
          <w:sz w:val="24"/>
        </w:rPr>
        <w:t>Opravdanost razloga iz stavka 2. ovoga članka ocjenjuje knjižničar samostalno.</w:t>
      </w:r>
    </w:p>
    <w:p w:rsidR="003C5610" w:rsidRPr="00F27A62" w:rsidRDefault="003C5610" w:rsidP="003C5610">
      <w:pPr>
        <w:pStyle w:val="Podnaslov"/>
        <w:ind w:left="360"/>
        <w:rPr>
          <w:b w:val="0"/>
          <w:bCs w:val="0"/>
          <w:sz w:val="24"/>
        </w:rPr>
      </w:pPr>
    </w:p>
    <w:p w:rsidR="00A363F1" w:rsidRPr="00F27A62" w:rsidRDefault="00A363F1" w:rsidP="00064699">
      <w:pPr>
        <w:pStyle w:val="Podnaslov"/>
        <w:rPr>
          <w:b w:val="0"/>
          <w:bCs w:val="0"/>
          <w:sz w:val="24"/>
        </w:rPr>
      </w:pPr>
    </w:p>
    <w:p w:rsidR="00A363F1" w:rsidRPr="00F27A62" w:rsidRDefault="00141ABD">
      <w:pPr>
        <w:pStyle w:val="Podnaslov"/>
        <w:ind w:left="360"/>
        <w:jc w:val="center"/>
        <w:rPr>
          <w:sz w:val="24"/>
        </w:rPr>
      </w:pPr>
      <w:r>
        <w:rPr>
          <w:sz w:val="24"/>
        </w:rPr>
        <w:t>Članak 16</w:t>
      </w:r>
      <w:r w:rsidR="001062E7" w:rsidRPr="00F27A62">
        <w:rPr>
          <w:sz w:val="24"/>
        </w:rPr>
        <w:t>.</w:t>
      </w:r>
    </w:p>
    <w:p w:rsidR="00A363F1" w:rsidRPr="00F27A62" w:rsidRDefault="00A363F1">
      <w:pPr>
        <w:pStyle w:val="Podnaslov"/>
        <w:ind w:left="360"/>
        <w:jc w:val="center"/>
        <w:rPr>
          <w:sz w:val="24"/>
        </w:rPr>
      </w:pPr>
    </w:p>
    <w:p w:rsidR="00A363F1" w:rsidRPr="00F27A62" w:rsidRDefault="001062E7" w:rsidP="006D1D8C">
      <w:pPr>
        <w:pStyle w:val="Podnaslov"/>
        <w:rPr>
          <w:b w:val="0"/>
          <w:bCs w:val="0"/>
          <w:sz w:val="24"/>
        </w:rPr>
      </w:pPr>
      <w:r w:rsidRPr="00F27A62">
        <w:rPr>
          <w:b w:val="0"/>
          <w:bCs w:val="0"/>
          <w:sz w:val="24"/>
        </w:rPr>
        <w:t>Korisnici knjižnice mogu posuđivati knjižnič</w:t>
      </w:r>
      <w:r w:rsidR="006D1D8C">
        <w:rPr>
          <w:b w:val="0"/>
          <w:bCs w:val="0"/>
          <w:sz w:val="24"/>
        </w:rPr>
        <w:t>nu građu tijekom školske godine</w:t>
      </w:r>
      <w:r w:rsidRPr="00F27A62">
        <w:rPr>
          <w:b w:val="0"/>
          <w:bCs w:val="0"/>
          <w:sz w:val="24"/>
        </w:rPr>
        <w:t>.</w:t>
      </w:r>
    </w:p>
    <w:p w:rsidR="00A363F1" w:rsidRPr="00F27A62" w:rsidRDefault="001062E7" w:rsidP="006D1D8C">
      <w:pPr>
        <w:pStyle w:val="Podnaslov"/>
        <w:rPr>
          <w:b w:val="0"/>
          <w:bCs w:val="0"/>
          <w:sz w:val="24"/>
        </w:rPr>
      </w:pPr>
      <w:r w:rsidRPr="00F27A62">
        <w:rPr>
          <w:b w:val="0"/>
          <w:bCs w:val="0"/>
          <w:sz w:val="24"/>
        </w:rPr>
        <w:t>Na kraju školske godine učenici su dužni vratiti svu posuđenu knjižničnu građu, a nastavnici i stručni suradnici vraćaju knjige, AV građu i časopise koji im više nisu potrebni, dok priručnike mogu zadržati  preko ljetnih praznika.</w:t>
      </w:r>
    </w:p>
    <w:p w:rsidR="00A363F1" w:rsidRPr="00F27A62" w:rsidRDefault="00A363F1">
      <w:pPr>
        <w:pStyle w:val="Podnaslov"/>
        <w:ind w:left="360"/>
        <w:rPr>
          <w:b w:val="0"/>
          <w:bCs w:val="0"/>
          <w:sz w:val="24"/>
        </w:rPr>
      </w:pPr>
    </w:p>
    <w:p w:rsidR="00A363F1" w:rsidRPr="00F27A62" w:rsidRDefault="00A363F1">
      <w:pPr>
        <w:pStyle w:val="Podnaslov"/>
        <w:ind w:left="360"/>
        <w:rPr>
          <w:b w:val="0"/>
          <w:bCs w:val="0"/>
          <w:sz w:val="24"/>
        </w:rPr>
      </w:pPr>
    </w:p>
    <w:p w:rsidR="00A363F1" w:rsidRDefault="00A363F1">
      <w:pPr>
        <w:pStyle w:val="Podnaslov"/>
        <w:ind w:left="360"/>
        <w:rPr>
          <w:sz w:val="24"/>
        </w:rPr>
      </w:pPr>
    </w:p>
    <w:p w:rsidR="006D1D8C" w:rsidRPr="00F27A62" w:rsidRDefault="006D1D8C">
      <w:pPr>
        <w:pStyle w:val="Podnaslov"/>
        <w:ind w:left="360"/>
        <w:rPr>
          <w:sz w:val="24"/>
        </w:rPr>
      </w:pPr>
    </w:p>
    <w:p w:rsidR="00A363F1" w:rsidRPr="00F27A62" w:rsidRDefault="00141ABD">
      <w:pPr>
        <w:pStyle w:val="Podnaslov"/>
        <w:ind w:left="360"/>
        <w:jc w:val="center"/>
        <w:rPr>
          <w:sz w:val="24"/>
        </w:rPr>
      </w:pPr>
      <w:r>
        <w:rPr>
          <w:sz w:val="24"/>
        </w:rPr>
        <w:lastRenderedPageBreak/>
        <w:t>Članak 17</w:t>
      </w:r>
      <w:r w:rsidR="001062E7" w:rsidRPr="00F27A62">
        <w:rPr>
          <w:sz w:val="24"/>
        </w:rPr>
        <w:t>.</w:t>
      </w:r>
    </w:p>
    <w:p w:rsidR="006D1D8C" w:rsidRDefault="006D1D8C" w:rsidP="006D1D8C">
      <w:pPr>
        <w:pStyle w:val="Podnaslov"/>
        <w:rPr>
          <w:sz w:val="24"/>
        </w:rPr>
      </w:pPr>
    </w:p>
    <w:p w:rsidR="00A363F1" w:rsidRPr="00F27A62" w:rsidRDefault="006D1D8C" w:rsidP="006D1D8C">
      <w:pPr>
        <w:pStyle w:val="Podnaslov"/>
        <w:rPr>
          <w:b w:val="0"/>
          <w:bCs w:val="0"/>
          <w:sz w:val="24"/>
        </w:rPr>
      </w:pPr>
      <w:r>
        <w:rPr>
          <w:b w:val="0"/>
          <w:bCs w:val="0"/>
          <w:sz w:val="24"/>
        </w:rPr>
        <w:t>Prije odlaska iz škole</w:t>
      </w:r>
      <w:r w:rsidR="001062E7" w:rsidRPr="00F27A62">
        <w:rPr>
          <w:b w:val="0"/>
          <w:bCs w:val="0"/>
          <w:sz w:val="24"/>
        </w:rPr>
        <w:t xml:space="preserve"> korisnici knjižnice dužni su vratiti svu posuđenu knjižničnu građu u školsku knjižnicu.</w:t>
      </w:r>
    </w:p>
    <w:p w:rsidR="00A363F1" w:rsidRPr="00F27A62" w:rsidRDefault="001062E7" w:rsidP="006D1D8C">
      <w:pPr>
        <w:pStyle w:val="Podnaslov"/>
        <w:rPr>
          <w:b w:val="0"/>
          <w:bCs w:val="0"/>
          <w:sz w:val="24"/>
        </w:rPr>
      </w:pPr>
      <w:r w:rsidRPr="00F27A62">
        <w:rPr>
          <w:b w:val="0"/>
          <w:bCs w:val="0"/>
          <w:sz w:val="24"/>
        </w:rPr>
        <w:t>Obveza razrednika je izv</w:t>
      </w:r>
      <w:r w:rsidR="006D1D8C">
        <w:rPr>
          <w:b w:val="0"/>
          <w:bCs w:val="0"/>
          <w:sz w:val="24"/>
        </w:rPr>
        <w:t>i</w:t>
      </w:r>
      <w:r w:rsidRPr="00F27A62">
        <w:rPr>
          <w:b w:val="0"/>
          <w:bCs w:val="0"/>
          <w:sz w:val="24"/>
        </w:rPr>
        <w:t>jestiti knjižničara o ispisu učenika iz škole ili prelasku u drugu školu.</w:t>
      </w:r>
    </w:p>
    <w:p w:rsidR="00A363F1" w:rsidRPr="00F27A62" w:rsidRDefault="001062E7" w:rsidP="006D1D8C">
      <w:pPr>
        <w:pStyle w:val="Podnaslov"/>
        <w:rPr>
          <w:b w:val="0"/>
          <w:bCs w:val="0"/>
          <w:sz w:val="24"/>
        </w:rPr>
      </w:pPr>
      <w:r w:rsidRPr="00F27A62">
        <w:rPr>
          <w:b w:val="0"/>
          <w:bCs w:val="0"/>
          <w:sz w:val="24"/>
        </w:rPr>
        <w:t>Obveza tajništva škole je izv</w:t>
      </w:r>
      <w:r w:rsidR="006D1D8C">
        <w:rPr>
          <w:b w:val="0"/>
          <w:bCs w:val="0"/>
          <w:sz w:val="24"/>
        </w:rPr>
        <w:t>i</w:t>
      </w:r>
      <w:r w:rsidRPr="00F27A62">
        <w:rPr>
          <w:b w:val="0"/>
          <w:bCs w:val="0"/>
          <w:sz w:val="24"/>
        </w:rPr>
        <w:t>jestiti knjižničara o prestanku rada dotično</w:t>
      </w:r>
      <w:r w:rsidR="00064699">
        <w:rPr>
          <w:b w:val="0"/>
          <w:bCs w:val="0"/>
          <w:sz w:val="24"/>
        </w:rPr>
        <w:t>g radnika koji odlazi iz  škole</w:t>
      </w:r>
      <w:r w:rsidRPr="00F27A62">
        <w:rPr>
          <w:b w:val="0"/>
          <w:bCs w:val="0"/>
          <w:sz w:val="24"/>
        </w:rPr>
        <w:t>.</w:t>
      </w:r>
    </w:p>
    <w:p w:rsidR="00A363F1" w:rsidRDefault="00A363F1">
      <w:pPr>
        <w:pStyle w:val="Podnaslov"/>
        <w:ind w:left="360"/>
        <w:rPr>
          <w:b w:val="0"/>
          <w:bCs w:val="0"/>
          <w:sz w:val="24"/>
        </w:rPr>
      </w:pPr>
    </w:p>
    <w:p w:rsidR="006D1D8C" w:rsidRPr="00F27A62" w:rsidRDefault="006D1D8C">
      <w:pPr>
        <w:pStyle w:val="Podnaslov"/>
        <w:ind w:left="360"/>
        <w:rPr>
          <w:b w:val="0"/>
          <w:bCs w:val="0"/>
          <w:sz w:val="24"/>
        </w:rPr>
      </w:pPr>
    </w:p>
    <w:p w:rsidR="00A363F1" w:rsidRPr="00F27A62" w:rsidRDefault="00141ABD">
      <w:pPr>
        <w:pStyle w:val="Podnaslov"/>
        <w:ind w:left="360"/>
        <w:jc w:val="center"/>
        <w:rPr>
          <w:sz w:val="24"/>
        </w:rPr>
      </w:pPr>
      <w:r>
        <w:rPr>
          <w:sz w:val="24"/>
        </w:rPr>
        <w:t>Članak 18</w:t>
      </w:r>
      <w:r w:rsidR="001062E7" w:rsidRPr="00F27A62">
        <w:rPr>
          <w:sz w:val="24"/>
        </w:rPr>
        <w:t>.</w:t>
      </w:r>
    </w:p>
    <w:p w:rsidR="006D1D8C" w:rsidRDefault="006D1D8C" w:rsidP="006D1D8C">
      <w:pPr>
        <w:pStyle w:val="Podnaslov"/>
        <w:rPr>
          <w:sz w:val="24"/>
        </w:rPr>
      </w:pPr>
    </w:p>
    <w:p w:rsidR="00A363F1" w:rsidRPr="00F27A62" w:rsidRDefault="001062E7" w:rsidP="006D1D8C">
      <w:pPr>
        <w:pStyle w:val="Podnaslov"/>
        <w:rPr>
          <w:b w:val="0"/>
          <w:bCs w:val="0"/>
          <w:sz w:val="24"/>
        </w:rPr>
      </w:pPr>
      <w:r w:rsidRPr="00F27A62">
        <w:rPr>
          <w:b w:val="0"/>
          <w:bCs w:val="0"/>
          <w:sz w:val="24"/>
        </w:rPr>
        <w:t>Korisnici su dužni čuvati posuđenu knjižničnu građu od svakog oštećenja i uništavanja.  Korisnik koji izgubi, ošteti ili uništi posuđenu knjižničnu građu, odgovoran je za štetu.</w:t>
      </w:r>
    </w:p>
    <w:p w:rsidR="00064699" w:rsidRDefault="00064699">
      <w:pPr>
        <w:pStyle w:val="Podnaslov"/>
        <w:ind w:left="360"/>
        <w:jc w:val="center"/>
        <w:rPr>
          <w:sz w:val="24"/>
        </w:rPr>
      </w:pPr>
    </w:p>
    <w:p w:rsidR="006D1D8C" w:rsidRDefault="006D1D8C">
      <w:pPr>
        <w:pStyle w:val="Podnaslov"/>
        <w:ind w:left="360"/>
        <w:jc w:val="center"/>
        <w:rPr>
          <w:sz w:val="24"/>
        </w:rPr>
      </w:pPr>
    </w:p>
    <w:p w:rsidR="00A363F1" w:rsidRPr="00F27A62" w:rsidRDefault="00141ABD">
      <w:pPr>
        <w:pStyle w:val="Podnaslov"/>
        <w:ind w:left="360"/>
        <w:jc w:val="center"/>
        <w:rPr>
          <w:sz w:val="24"/>
        </w:rPr>
      </w:pPr>
      <w:r>
        <w:rPr>
          <w:sz w:val="24"/>
        </w:rPr>
        <w:t>Članak 19</w:t>
      </w:r>
      <w:r w:rsidR="001062E7" w:rsidRPr="00F27A62">
        <w:rPr>
          <w:sz w:val="24"/>
        </w:rPr>
        <w:t>.</w:t>
      </w:r>
    </w:p>
    <w:p w:rsidR="00A363F1" w:rsidRPr="00F27A62" w:rsidRDefault="00A363F1">
      <w:pPr>
        <w:pStyle w:val="Podnaslov"/>
        <w:ind w:left="360"/>
        <w:jc w:val="center"/>
        <w:rPr>
          <w:sz w:val="24"/>
        </w:rPr>
      </w:pPr>
    </w:p>
    <w:p w:rsidR="00A363F1" w:rsidRDefault="001062E7" w:rsidP="00FB60AD">
      <w:pPr>
        <w:pStyle w:val="Podnaslov"/>
        <w:numPr>
          <w:ilvl w:val="0"/>
          <w:numId w:val="18"/>
        </w:numPr>
        <w:rPr>
          <w:b w:val="0"/>
          <w:bCs w:val="0"/>
          <w:sz w:val="24"/>
        </w:rPr>
      </w:pPr>
      <w:r w:rsidRPr="00F27A62">
        <w:rPr>
          <w:b w:val="0"/>
          <w:bCs w:val="0"/>
          <w:sz w:val="24"/>
        </w:rPr>
        <w:t>Oštećeni</w:t>
      </w:r>
      <w:r w:rsidR="00FB60AD">
        <w:rPr>
          <w:b w:val="0"/>
          <w:bCs w:val="0"/>
          <w:sz w:val="24"/>
        </w:rPr>
        <w:t xml:space="preserve"> (toliko da se više ne može koristiti)</w:t>
      </w:r>
      <w:r w:rsidRPr="00F27A62">
        <w:rPr>
          <w:b w:val="0"/>
          <w:bCs w:val="0"/>
          <w:sz w:val="24"/>
        </w:rPr>
        <w:t xml:space="preserve"> ili izgubljeni primjerak knjižnične </w:t>
      </w:r>
      <w:r w:rsidR="00064699">
        <w:rPr>
          <w:b w:val="0"/>
          <w:bCs w:val="0"/>
          <w:sz w:val="24"/>
        </w:rPr>
        <w:t>građe korisnik je dužan nadoknaditi</w:t>
      </w:r>
      <w:r w:rsidRPr="00F27A62">
        <w:rPr>
          <w:b w:val="0"/>
          <w:bCs w:val="0"/>
          <w:sz w:val="24"/>
        </w:rPr>
        <w:t xml:space="preserve"> i vratiti knjižnici istovrsni primjerak </w:t>
      </w:r>
      <w:r w:rsidR="00064699">
        <w:rPr>
          <w:b w:val="0"/>
          <w:bCs w:val="0"/>
          <w:sz w:val="24"/>
        </w:rPr>
        <w:t xml:space="preserve">kakav je posudio ili knjižnici </w:t>
      </w:r>
      <w:r w:rsidRPr="00F27A62">
        <w:rPr>
          <w:b w:val="0"/>
          <w:bCs w:val="0"/>
          <w:sz w:val="24"/>
        </w:rPr>
        <w:t>platiti</w:t>
      </w:r>
      <w:r w:rsidR="00064699">
        <w:rPr>
          <w:b w:val="0"/>
          <w:bCs w:val="0"/>
          <w:sz w:val="24"/>
        </w:rPr>
        <w:t xml:space="preserve"> iznos</w:t>
      </w:r>
      <w:r w:rsidRPr="00F27A62">
        <w:rPr>
          <w:b w:val="0"/>
          <w:bCs w:val="0"/>
          <w:sz w:val="24"/>
        </w:rPr>
        <w:t xml:space="preserve"> u protuvrijednosti oštećenog ili </w:t>
      </w:r>
      <w:r w:rsidR="00064699">
        <w:rPr>
          <w:b w:val="0"/>
          <w:bCs w:val="0"/>
          <w:sz w:val="24"/>
        </w:rPr>
        <w:t>izgubljenog posuđenog primjerka</w:t>
      </w:r>
      <w:r w:rsidRPr="00F27A62">
        <w:rPr>
          <w:b w:val="0"/>
          <w:bCs w:val="0"/>
          <w:sz w:val="24"/>
        </w:rPr>
        <w:t xml:space="preserve">. </w:t>
      </w:r>
    </w:p>
    <w:p w:rsidR="00FB60AD" w:rsidRPr="00F27A62" w:rsidRDefault="00FB60AD" w:rsidP="00FB60AD">
      <w:pPr>
        <w:pStyle w:val="Podnaslov"/>
        <w:numPr>
          <w:ilvl w:val="0"/>
          <w:numId w:val="18"/>
        </w:numPr>
        <w:rPr>
          <w:b w:val="0"/>
          <w:bCs w:val="0"/>
          <w:sz w:val="24"/>
        </w:rPr>
      </w:pPr>
      <w:r>
        <w:rPr>
          <w:b w:val="0"/>
          <w:bCs w:val="0"/>
          <w:sz w:val="24"/>
        </w:rPr>
        <w:t>Za štetu koju prema stavku 1. ovoga članka učini učenik, odgovoran je roditelj odnosno skrbnik učenika.</w:t>
      </w:r>
    </w:p>
    <w:p w:rsidR="00A363F1" w:rsidRDefault="00A363F1">
      <w:pPr>
        <w:pStyle w:val="Podnaslov"/>
        <w:ind w:left="360"/>
        <w:rPr>
          <w:b w:val="0"/>
          <w:bCs w:val="0"/>
          <w:sz w:val="24"/>
        </w:rPr>
      </w:pPr>
    </w:p>
    <w:p w:rsidR="00064699" w:rsidRDefault="00064699">
      <w:pPr>
        <w:pStyle w:val="Podnaslov"/>
        <w:ind w:left="360"/>
        <w:rPr>
          <w:b w:val="0"/>
          <w:bCs w:val="0"/>
          <w:sz w:val="24"/>
        </w:rPr>
      </w:pPr>
    </w:p>
    <w:p w:rsidR="00064699" w:rsidRPr="00F27A62" w:rsidRDefault="00141ABD" w:rsidP="00064699">
      <w:pPr>
        <w:pStyle w:val="Podnaslov"/>
        <w:ind w:left="360"/>
        <w:jc w:val="center"/>
        <w:rPr>
          <w:sz w:val="24"/>
        </w:rPr>
      </w:pPr>
      <w:r>
        <w:rPr>
          <w:sz w:val="24"/>
        </w:rPr>
        <w:t>Članak 20</w:t>
      </w:r>
      <w:r w:rsidR="00064699" w:rsidRPr="00F27A62">
        <w:rPr>
          <w:sz w:val="24"/>
        </w:rPr>
        <w:t>.</w:t>
      </w:r>
    </w:p>
    <w:p w:rsidR="006D1D8C" w:rsidRDefault="006D1D8C" w:rsidP="006D1D8C">
      <w:pPr>
        <w:pStyle w:val="Podnaslov"/>
        <w:rPr>
          <w:sz w:val="24"/>
        </w:rPr>
      </w:pPr>
    </w:p>
    <w:p w:rsidR="00064699" w:rsidRPr="00F27A62" w:rsidRDefault="00064699" w:rsidP="006D1D8C">
      <w:pPr>
        <w:pStyle w:val="Podnaslov"/>
        <w:rPr>
          <w:b w:val="0"/>
          <w:bCs w:val="0"/>
          <w:sz w:val="24"/>
        </w:rPr>
      </w:pPr>
      <w:r w:rsidRPr="00F27A62">
        <w:rPr>
          <w:b w:val="0"/>
          <w:bCs w:val="0"/>
          <w:sz w:val="24"/>
        </w:rPr>
        <w:t>U prostoru čita</w:t>
      </w:r>
      <w:r w:rsidR="005B5447">
        <w:rPr>
          <w:b w:val="0"/>
          <w:bCs w:val="0"/>
          <w:sz w:val="24"/>
        </w:rPr>
        <w:t>onice korisnici se mogu služiti</w:t>
      </w:r>
      <w:r w:rsidRPr="00F27A62">
        <w:rPr>
          <w:b w:val="0"/>
          <w:bCs w:val="0"/>
          <w:sz w:val="24"/>
        </w:rPr>
        <w:t>:</w:t>
      </w:r>
    </w:p>
    <w:p w:rsidR="00064699" w:rsidRPr="00F27A62" w:rsidRDefault="00064699" w:rsidP="006D1D8C">
      <w:pPr>
        <w:pStyle w:val="Podnaslov"/>
        <w:ind w:left="360"/>
        <w:rPr>
          <w:b w:val="0"/>
          <w:bCs w:val="0"/>
          <w:sz w:val="24"/>
        </w:rPr>
      </w:pPr>
      <w:r>
        <w:rPr>
          <w:b w:val="0"/>
          <w:bCs w:val="0"/>
          <w:sz w:val="24"/>
        </w:rPr>
        <w:t>-  referentnom zbirkom:</w:t>
      </w:r>
      <w:r w:rsidRPr="00F27A62">
        <w:rPr>
          <w:b w:val="0"/>
          <w:bCs w:val="0"/>
          <w:sz w:val="24"/>
        </w:rPr>
        <w:t xml:space="preserve"> opće i stručne enciklopedije, leksikoni, rječnici, atlasi, bibliografije, monografije, ant</w:t>
      </w:r>
      <w:r w:rsidR="006D1D8C">
        <w:rPr>
          <w:b w:val="0"/>
          <w:bCs w:val="0"/>
          <w:sz w:val="24"/>
        </w:rPr>
        <w:t>ologije, razni priručnici i slično</w:t>
      </w:r>
      <w:r w:rsidRPr="00F27A62">
        <w:rPr>
          <w:b w:val="0"/>
          <w:bCs w:val="0"/>
          <w:sz w:val="24"/>
        </w:rPr>
        <w:t>,</w:t>
      </w:r>
    </w:p>
    <w:p w:rsidR="00064699" w:rsidRPr="00F27A62" w:rsidRDefault="00064699" w:rsidP="00064699">
      <w:pPr>
        <w:pStyle w:val="Podnaslov"/>
        <w:ind w:left="360"/>
        <w:rPr>
          <w:b w:val="0"/>
          <w:bCs w:val="0"/>
          <w:sz w:val="24"/>
        </w:rPr>
      </w:pPr>
      <w:r w:rsidRPr="00F27A62">
        <w:rPr>
          <w:b w:val="0"/>
          <w:bCs w:val="0"/>
          <w:sz w:val="24"/>
        </w:rPr>
        <w:t xml:space="preserve">-  stručnim i popularno-znanstvenim časopisima </w:t>
      </w:r>
    </w:p>
    <w:p w:rsidR="00064699" w:rsidRPr="00F27A62" w:rsidRDefault="00064699" w:rsidP="00064699">
      <w:pPr>
        <w:pStyle w:val="Podnaslov"/>
        <w:ind w:left="360"/>
        <w:rPr>
          <w:b w:val="0"/>
          <w:bCs w:val="0"/>
          <w:sz w:val="24"/>
        </w:rPr>
      </w:pPr>
      <w:r w:rsidRPr="00F27A62">
        <w:rPr>
          <w:b w:val="0"/>
          <w:bCs w:val="0"/>
          <w:sz w:val="24"/>
        </w:rPr>
        <w:t>-  neknjižnom građom.</w:t>
      </w:r>
    </w:p>
    <w:p w:rsidR="00064699" w:rsidRPr="00F27A62" w:rsidRDefault="00064699" w:rsidP="006D1D8C">
      <w:pPr>
        <w:pStyle w:val="Podnaslov"/>
        <w:rPr>
          <w:b w:val="0"/>
          <w:bCs w:val="0"/>
          <w:sz w:val="24"/>
        </w:rPr>
      </w:pPr>
      <w:r w:rsidRPr="00F27A62">
        <w:rPr>
          <w:b w:val="0"/>
          <w:bCs w:val="0"/>
          <w:sz w:val="24"/>
        </w:rPr>
        <w:t>Referentna zbirka i AV građa  ne posuđuju se izvan Škole, jer se isključivo koriste u prostoru š</w:t>
      </w:r>
      <w:r>
        <w:rPr>
          <w:b w:val="0"/>
          <w:bCs w:val="0"/>
          <w:sz w:val="24"/>
        </w:rPr>
        <w:t>kole, odnosno školske knjižnice</w:t>
      </w:r>
      <w:r w:rsidRPr="00F27A62">
        <w:rPr>
          <w:b w:val="0"/>
          <w:bCs w:val="0"/>
          <w:sz w:val="24"/>
        </w:rPr>
        <w:t>.</w:t>
      </w:r>
    </w:p>
    <w:p w:rsidR="00064699" w:rsidRDefault="00064699">
      <w:pPr>
        <w:pStyle w:val="Podnaslov"/>
        <w:ind w:left="360"/>
        <w:rPr>
          <w:b w:val="0"/>
          <w:bCs w:val="0"/>
          <w:sz w:val="24"/>
        </w:rPr>
      </w:pPr>
    </w:p>
    <w:p w:rsidR="00064699" w:rsidRDefault="00064699">
      <w:pPr>
        <w:pStyle w:val="Podnaslov"/>
        <w:ind w:left="360"/>
        <w:rPr>
          <w:b w:val="0"/>
          <w:bCs w:val="0"/>
          <w:sz w:val="24"/>
        </w:rPr>
      </w:pPr>
    </w:p>
    <w:p w:rsidR="00064699" w:rsidRDefault="00064699" w:rsidP="00064699">
      <w:pPr>
        <w:pStyle w:val="Podnaslov"/>
        <w:ind w:left="360"/>
        <w:jc w:val="center"/>
        <w:rPr>
          <w:bCs w:val="0"/>
          <w:sz w:val="24"/>
        </w:rPr>
      </w:pPr>
      <w:r>
        <w:rPr>
          <w:bCs w:val="0"/>
          <w:sz w:val="24"/>
        </w:rPr>
        <w:t xml:space="preserve">Članak </w:t>
      </w:r>
      <w:r w:rsidR="00141ABD">
        <w:rPr>
          <w:bCs w:val="0"/>
          <w:sz w:val="24"/>
        </w:rPr>
        <w:t>21</w:t>
      </w:r>
      <w:r>
        <w:rPr>
          <w:bCs w:val="0"/>
          <w:sz w:val="24"/>
        </w:rPr>
        <w:t>.</w:t>
      </w:r>
    </w:p>
    <w:p w:rsidR="005B5447" w:rsidRDefault="005B5447" w:rsidP="00064699">
      <w:pPr>
        <w:pStyle w:val="Podnaslov"/>
        <w:ind w:left="360"/>
        <w:jc w:val="center"/>
        <w:rPr>
          <w:bCs w:val="0"/>
          <w:sz w:val="24"/>
        </w:rPr>
      </w:pPr>
    </w:p>
    <w:p w:rsidR="00064699" w:rsidRDefault="005B5447" w:rsidP="005B5447">
      <w:pPr>
        <w:pStyle w:val="Podnaslov"/>
        <w:numPr>
          <w:ilvl w:val="0"/>
          <w:numId w:val="16"/>
        </w:numPr>
        <w:rPr>
          <w:b w:val="0"/>
          <w:bCs w:val="0"/>
          <w:sz w:val="24"/>
        </w:rPr>
      </w:pPr>
      <w:r>
        <w:rPr>
          <w:b w:val="0"/>
          <w:bCs w:val="0"/>
          <w:sz w:val="24"/>
        </w:rPr>
        <w:t>Razrednom odjelu knjižnica može posuditi knjižnu i neknjižnu građu prema zahtjevu učitelja ili stručnog suradnika.</w:t>
      </w:r>
    </w:p>
    <w:p w:rsidR="005B5447" w:rsidRDefault="005B5447" w:rsidP="005B5447">
      <w:pPr>
        <w:pStyle w:val="Podnaslov"/>
        <w:numPr>
          <w:ilvl w:val="0"/>
          <w:numId w:val="16"/>
        </w:numPr>
        <w:rPr>
          <w:b w:val="0"/>
          <w:bCs w:val="0"/>
          <w:sz w:val="24"/>
        </w:rPr>
      </w:pPr>
      <w:r>
        <w:rPr>
          <w:b w:val="0"/>
          <w:bCs w:val="0"/>
          <w:sz w:val="24"/>
        </w:rPr>
        <w:t>Vrijeme posudbe građe iz stavka 1. ovoga članka određuje knjižničar u dogovoru s učiteljem ili stručnim suradnikom u skladu sa sadržajima nastavnog plana i programa koji se izvode u razredu uz pomoć posuđene građe.</w:t>
      </w:r>
    </w:p>
    <w:p w:rsidR="005B5447" w:rsidRDefault="005B5447" w:rsidP="005B5447">
      <w:pPr>
        <w:pStyle w:val="Podnaslov"/>
        <w:rPr>
          <w:b w:val="0"/>
          <w:bCs w:val="0"/>
          <w:sz w:val="24"/>
        </w:rPr>
      </w:pPr>
    </w:p>
    <w:p w:rsidR="006D1D8C" w:rsidRDefault="006D1D8C" w:rsidP="005B5447">
      <w:pPr>
        <w:pStyle w:val="Podnaslov"/>
        <w:rPr>
          <w:b w:val="0"/>
          <w:bCs w:val="0"/>
          <w:sz w:val="24"/>
        </w:rPr>
      </w:pPr>
    </w:p>
    <w:p w:rsidR="005B5447" w:rsidRDefault="005B5447" w:rsidP="005B5447">
      <w:pPr>
        <w:pStyle w:val="Podnaslov"/>
        <w:jc w:val="center"/>
        <w:rPr>
          <w:bCs w:val="0"/>
          <w:sz w:val="24"/>
        </w:rPr>
      </w:pPr>
      <w:r>
        <w:rPr>
          <w:bCs w:val="0"/>
          <w:sz w:val="24"/>
        </w:rPr>
        <w:t xml:space="preserve">Članak </w:t>
      </w:r>
      <w:r w:rsidR="00141ABD">
        <w:rPr>
          <w:bCs w:val="0"/>
          <w:sz w:val="24"/>
        </w:rPr>
        <w:t>22</w:t>
      </w:r>
      <w:r>
        <w:rPr>
          <w:bCs w:val="0"/>
          <w:sz w:val="24"/>
        </w:rPr>
        <w:t>.</w:t>
      </w:r>
    </w:p>
    <w:p w:rsidR="005B5447" w:rsidRDefault="005B5447" w:rsidP="005B5447">
      <w:pPr>
        <w:pStyle w:val="Podnaslov"/>
        <w:jc w:val="center"/>
        <w:rPr>
          <w:bCs w:val="0"/>
          <w:sz w:val="24"/>
        </w:rPr>
      </w:pPr>
    </w:p>
    <w:p w:rsidR="005B5447" w:rsidRDefault="005B5447" w:rsidP="005B5447">
      <w:pPr>
        <w:pStyle w:val="Podnaslov"/>
        <w:numPr>
          <w:ilvl w:val="0"/>
          <w:numId w:val="17"/>
        </w:numPr>
        <w:rPr>
          <w:b w:val="0"/>
          <w:bCs w:val="0"/>
          <w:sz w:val="24"/>
        </w:rPr>
      </w:pPr>
      <w:r>
        <w:rPr>
          <w:b w:val="0"/>
          <w:bCs w:val="0"/>
          <w:sz w:val="24"/>
        </w:rPr>
        <w:t>Vanjski korisnici mogu biti druge škole (školske knjižnice), druge vrste knjižnica, mjesne zajednice i iznimni pojedinci.</w:t>
      </w:r>
    </w:p>
    <w:p w:rsidR="005B5447" w:rsidRPr="005B5447" w:rsidRDefault="005B5447" w:rsidP="005B5447">
      <w:pPr>
        <w:pStyle w:val="Podnaslov"/>
        <w:numPr>
          <w:ilvl w:val="0"/>
          <w:numId w:val="17"/>
        </w:numPr>
        <w:rPr>
          <w:b w:val="0"/>
          <w:bCs w:val="0"/>
          <w:sz w:val="24"/>
        </w:rPr>
      </w:pPr>
      <w:r>
        <w:rPr>
          <w:b w:val="0"/>
          <w:bCs w:val="0"/>
          <w:sz w:val="24"/>
        </w:rPr>
        <w:t>Korisnicima iz stavka 1. ovoga članka školska knjižnica može posuđivati knjižnu građu samo na temelju ugovora između druge knjižnice ili pravne osobe te Škole. Za njih vrijede ista pravila posudbe, visina zakasnine po danu i knjizi te isti postupak u slučaju gubitka ili oštećenja građe kao i ostalim korisnicima Knjižnice.</w:t>
      </w:r>
    </w:p>
    <w:p w:rsidR="00A363F1" w:rsidRPr="00F27A62" w:rsidRDefault="00A363F1">
      <w:pPr>
        <w:pStyle w:val="Podnaslov"/>
        <w:ind w:left="360"/>
        <w:rPr>
          <w:b w:val="0"/>
          <w:bCs w:val="0"/>
          <w:sz w:val="24"/>
        </w:rPr>
      </w:pPr>
    </w:p>
    <w:p w:rsidR="00A363F1" w:rsidRPr="00F27A62" w:rsidRDefault="00A363F1">
      <w:pPr>
        <w:pStyle w:val="Podnaslov"/>
        <w:ind w:left="360"/>
        <w:rPr>
          <w:b w:val="0"/>
          <w:bCs w:val="0"/>
          <w:sz w:val="24"/>
        </w:rPr>
      </w:pPr>
    </w:p>
    <w:p w:rsidR="009F5A24" w:rsidRDefault="009F5A24" w:rsidP="003C5610">
      <w:pPr>
        <w:pStyle w:val="Podnaslov"/>
        <w:numPr>
          <w:ilvl w:val="0"/>
          <w:numId w:val="8"/>
        </w:numPr>
        <w:rPr>
          <w:sz w:val="24"/>
        </w:rPr>
      </w:pPr>
      <w:r>
        <w:rPr>
          <w:sz w:val="24"/>
        </w:rPr>
        <w:lastRenderedPageBreak/>
        <w:t xml:space="preserve">VRIJEME KORIŠTENJA KNJIŽNICE </w:t>
      </w:r>
    </w:p>
    <w:p w:rsidR="009F5A24" w:rsidRDefault="009F5A24" w:rsidP="009F5A24">
      <w:pPr>
        <w:pStyle w:val="Podnaslov"/>
        <w:rPr>
          <w:sz w:val="24"/>
        </w:rPr>
      </w:pPr>
    </w:p>
    <w:p w:rsidR="009F5A24" w:rsidRPr="00F27A62" w:rsidRDefault="00141ABD" w:rsidP="009F5A24">
      <w:pPr>
        <w:pStyle w:val="Podnaslov"/>
        <w:ind w:left="360"/>
        <w:jc w:val="center"/>
        <w:rPr>
          <w:sz w:val="24"/>
        </w:rPr>
      </w:pPr>
      <w:r>
        <w:rPr>
          <w:sz w:val="24"/>
        </w:rPr>
        <w:t>Članak 23</w:t>
      </w:r>
      <w:r w:rsidR="009F5A24" w:rsidRPr="00F27A62">
        <w:rPr>
          <w:sz w:val="24"/>
        </w:rPr>
        <w:t>.</w:t>
      </w:r>
    </w:p>
    <w:p w:rsidR="009F5A24" w:rsidRPr="00F27A62" w:rsidRDefault="009F5A24" w:rsidP="009F5A24">
      <w:pPr>
        <w:pStyle w:val="Podnaslov"/>
        <w:ind w:left="360"/>
        <w:jc w:val="center"/>
        <w:rPr>
          <w:sz w:val="24"/>
        </w:rPr>
      </w:pPr>
    </w:p>
    <w:p w:rsidR="009F5A24" w:rsidRDefault="009F5A24" w:rsidP="009F5A24">
      <w:pPr>
        <w:pStyle w:val="Podnaslov"/>
        <w:numPr>
          <w:ilvl w:val="0"/>
          <w:numId w:val="13"/>
        </w:numPr>
        <w:ind w:left="360"/>
        <w:rPr>
          <w:b w:val="0"/>
          <w:bCs w:val="0"/>
          <w:sz w:val="24"/>
        </w:rPr>
      </w:pPr>
      <w:r w:rsidRPr="001B16B9">
        <w:rPr>
          <w:b w:val="0"/>
          <w:bCs w:val="0"/>
          <w:sz w:val="24"/>
        </w:rPr>
        <w:t xml:space="preserve">Radno vrijeme školske knjižnice </w:t>
      </w:r>
      <w:r>
        <w:rPr>
          <w:b w:val="0"/>
          <w:bCs w:val="0"/>
          <w:sz w:val="24"/>
        </w:rPr>
        <w:t>uređuje se godišnjim planom i programom rada Škole za svaku školsku godinu posebno</w:t>
      </w:r>
      <w:r w:rsidR="006D1D8C">
        <w:rPr>
          <w:b w:val="0"/>
          <w:bCs w:val="0"/>
          <w:sz w:val="24"/>
        </w:rPr>
        <w:t xml:space="preserve"> (prijepodne: 7.30-13.30, poslijepodne: 13.30-19.</w:t>
      </w:r>
      <w:r>
        <w:rPr>
          <w:b w:val="0"/>
          <w:bCs w:val="0"/>
          <w:sz w:val="24"/>
        </w:rPr>
        <w:t>30).</w:t>
      </w:r>
    </w:p>
    <w:p w:rsidR="009F5A24" w:rsidRDefault="009F5A24" w:rsidP="009F5A24">
      <w:pPr>
        <w:pStyle w:val="Podnaslov"/>
        <w:numPr>
          <w:ilvl w:val="0"/>
          <w:numId w:val="13"/>
        </w:numPr>
        <w:ind w:left="360"/>
        <w:rPr>
          <w:b w:val="0"/>
          <w:bCs w:val="0"/>
          <w:sz w:val="24"/>
        </w:rPr>
      </w:pPr>
      <w:r>
        <w:rPr>
          <w:b w:val="0"/>
          <w:bCs w:val="0"/>
          <w:sz w:val="24"/>
        </w:rPr>
        <w:t>Radno vrijeme knjižnice obavezno se ističe na ulaznim vratima knjižnice.</w:t>
      </w:r>
    </w:p>
    <w:p w:rsidR="009F5A24" w:rsidRDefault="009F5A24" w:rsidP="009F5A24">
      <w:pPr>
        <w:pStyle w:val="Podnaslov"/>
        <w:rPr>
          <w:b w:val="0"/>
          <w:bCs w:val="0"/>
          <w:sz w:val="24"/>
        </w:rPr>
      </w:pPr>
    </w:p>
    <w:p w:rsidR="006D1D8C" w:rsidRPr="001B16B9" w:rsidRDefault="006D1D8C" w:rsidP="009F5A24">
      <w:pPr>
        <w:pStyle w:val="Podnaslov"/>
        <w:rPr>
          <w:b w:val="0"/>
          <w:bCs w:val="0"/>
          <w:sz w:val="24"/>
        </w:rPr>
      </w:pPr>
    </w:p>
    <w:p w:rsidR="006D1D8C" w:rsidRDefault="00141ABD" w:rsidP="006D1D8C">
      <w:pPr>
        <w:pStyle w:val="Podnaslov"/>
        <w:ind w:left="360"/>
        <w:jc w:val="center"/>
        <w:rPr>
          <w:sz w:val="24"/>
        </w:rPr>
      </w:pPr>
      <w:r>
        <w:rPr>
          <w:sz w:val="24"/>
        </w:rPr>
        <w:t>Članak 24</w:t>
      </w:r>
      <w:r w:rsidR="009F5A24" w:rsidRPr="00F27A62">
        <w:rPr>
          <w:sz w:val="24"/>
        </w:rPr>
        <w:t>.</w:t>
      </w:r>
    </w:p>
    <w:p w:rsidR="006D1D8C" w:rsidRDefault="006D1D8C" w:rsidP="006D1D8C">
      <w:pPr>
        <w:pStyle w:val="Podnaslov"/>
        <w:rPr>
          <w:sz w:val="24"/>
        </w:rPr>
      </w:pPr>
    </w:p>
    <w:p w:rsidR="009F5A24" w:rsidRPr="006D1D8C" w:rsidRDefault="009F5A24" w:rsidP="006D1D8C">
      <w:pPr>
        <w:pStyle w:val="Podnaslov"/>
        <w:rPr>
          <w:sz w:val="24"/>
        </w:rPr>
      </w:pPr>
      <w:r w:rsidRPr="00F27A62">
        <w:rPr>
          <w:b w:val="0"/>
          <w:bCs w:val="0"/>
          <w:sz w:val="24"/>
        </w:rPr>
        <w:t>O promjeni radnog vremena knjižnice knjižničar je dužan pravodobno istaknuti obavijest na ulaznim vratima knjižnice i oglasnoj ploči Škole.</w:t>
      </w:r>
    </w:p>
    <w:p w:rsidR="006D1D8C" w:rsidRPr="00F27A62" w:rsidRDefault="006D1D8C" w:rsidP="009F5A24">
      <w:pPr>
        <w:pStyle w:val="Podnaslov"/>
        <w:rPr>
          <w:b w:val="0"/>
          <w:bCs w:val="0"/>
          <w:sz w:val="24"/>
        </w:rPr>
      </w:pPr>
    </w:p>
    <w:p w:rsidR="009F5A24" w:rsidRPr="00F27A62" w:rsidRDefault="009F5A24" w:rsidP="009F5A24">
      <w:pPr>
        <w:pStyle w:val="Podnaslov"/>
        <w:ind w:left="360"/>
        <w:rPr>
          <w:b w:val="0"/>
          <w:bCs w:val="0"/>
          <w:sz w:val="24"/>
        </w:rPr>
      </w:pPr>
    </w:p>
    <w:p w:rsidR="009F5A24" w:rsidRDefault="00141ABD" w:rsidP="009F5A24">
      <w:pPr>
        <w:pStyle w:val="Podnaslov"/>
        <w:ind w:left="360"/>
        <w:jc w:val="center"/>
        <w:rPr>
          <w:sz w:val="24"/>
        </w:rPr>
      </w:pPr>
      <w:r>
        <w:rPr>
          <w:sz w:val="24"/>
        </w:rPr>
        <w:t>Članak 25</w:t>
      </w:r>
      <w:r w:rsidR="009F5A24" w:rsidRPr="00F27A62">
        <w:rPr>
          <w:sz w:val="24"/>
        </w:rPr>
        <w:t>.</w:t>
      </w:r>
    </w:p>
    <w:p w:rsidR="006D1D8C" w:rsidRPr="00F27A62" w:rsidRDefault="006D1D8C" w:rsidP="009F5A24">
      <w:pPr>
        <w:pStyle w:val="Podnaslov"/>
        <w:ind w:left="360"/>
        <w:jc w:val="center"/>
        <w:rPr>
          <w:sz w:val="24"/>
        </w:rPr>
      </w:pPr>
    </w:p>
    <w:p w:rsidR="009F5A24" w:rsidRPr="009F5A24" w:rsidRDefault="009F5A24" w:rsidP="009F5A24">
      <w:pPr>
        <w:pStyle w:val="Podnaslov"/>
        <w:rPr>
          <w:b w:val="0"/>
          <w:sz w:val="24"/>
        </w:rPr>
      </w:pPr>
      <w:r>
        <w:rPr>
          <w:b w:val="0"/>
          <w:sz w:val="24"/>
        </w:rPr>
        <w:t>Izvođenje nastave u knjižnici, individualni rad s učenicima, izvannastavne aktivnosti (susreti, kvizovi, natjecanja, i sl.) izvode se u radno vrijeme knjižnice, a u skladu s godišnjim planom i programom rada Škole.</w:t>
      </w:r>
    </w:p>
    <w:p w:rsidR="009F5A24" w:rsidRDefault="009F5A24" w:rsidP="009F5A24">
      <w:pPr>
        <w:pStyle w:val="Podnaslov"/>
        <w:rPr>
          <w:sz w:val="24"/>
        </w:rPr>
      </w:pPr>
    </w:p>
    <w:p w:rsidR="009F5A24" w:rsidRDefault="009F5A24" w:rsidP="009F5A24">
      <w:pPr>
        <w:pStyle w:val="Podnaslov"/>
        <w:rPr>
          <w:sz w:val="24"/>
        </w:rPr>
      </w:pPr>
    </w:p>
    <w:p w:rsidR="00A363F1" w:rsidRPr="009F5A24" w:rsidRDefault="009F5A24" w:rsidP="009F5A24">
      <w:pPr>
        <w:pStyle w:val="Podnaslov"/>
        <w:numPr>
          <w:ilvl w:val="0"/>
          <w:numId w:val="8"/>
        </w:numPr>
        <w:rPr>
          <w:sz w:val="24"/>
        </w:rPr>
      </w:pPr>
      <w:r>
        <w:rPr>
          <w:sz w:val="24"/>
        </w:rPr>
        <w:t>ZAŠTITA</w:t>
      </w:r>
      <w:r w:rsidR="001062E7" w:rsidRPr="009F5A24">
        <w:rPr>
          <w:sz w:val="24"/>
        </w:rPr>
        <w:t xml:space="preserve"> GRAĐE</w:t>
      </w:r>
      <w:r>
        <w:rPr>
          <w:sz w:val="24"/>
        </w:rPr>
        <w:t xml:space="preserve"> U KNJIŽNICI</w:t>
      </w:r>
    </w:p>
    <w:p w:rsidR="00A363F1" w:rsidRPr="00F27A62" w:rsidRDefault="00A363F1">
      <w:pPr>
        <w:pStyle w:val="Podnaslov"/>
        <w:ind w:left="1500"/>
        <w:rPr>
          <w:sz w:val="24"/>
        </w:rPr>
      </w:pPr>
    </w:p>
    <w:p w:rsidR="00A363F1" w:rsidRDefault="00141ABD">
      <w:pPr>
        <w:pStyle w:val="Podnaslov"/>
        <w:ind w:left="360"/>
        <w:jc w:val="center"/>
        <w:rPr>
          <w:sz w:val="24"/>
        </w:rPr>
      </w:pPr>
      <w:r>
        <w:rPr>
          <w:sz w:val="24"/>
        </w:rPr>
        <w:t>Članak 26</w:t>
      </w:r>
      <w:r w:rsidR="001062E7" w:rsidRPr="00F27A62">
        <w:rPr>
          <w:sz w:val="24"/>
        </w:rPr>
        <w:t>.</w:t>
      </w:r>
    </w:p>
    <w:p w:rsidR="006D1D8C" w:rsidRDefault="006D1D8C" w:rsidP="006D1D8C">
      <w:pPr>
        <w:pStyle w:val="Podnaslov"/>
        <w:rPr>
          <w:sz w:val="24"/>
        </w:rPr>
      </w:pPr>
    </w:p>
    <w:p w:rsidR="00FB60AD" w:rsidRDefault="00FB60AD" w:rsidP="006D1D8C">
      <w:pPr>
        <w:pStyle w:val="Podnaslov"/>
        <w:rPr>
          <w:b w:val="0"/>
          <w:sz w:val="24"/>
        </w:rPr>
      </w:pPr>
      <w:r>
        <w:rPr>
          <w:b w:val="0"/>
          <w:sz w:val="24"/>
        </w:rPr>
        <w:t>Knjižnica je dužna osigurati zaštitu građe u knjižnici pravilnim smještajem i ispravnim postupanjem s građom u knjižnici i izvan nje.</w:t>
      </w:r>
      <w:r w:rsidR="00115B67">
        <w:rPr>
          <w:b w:val="0"/>
          <w:sz w:val="24"/>
        </w:rPr>
        <w:t xml:space="preserve"> Knjižnica je obavezna štititi građu od uzročnika propadanja (vlage, prekomjernog sunčevog ili umjetnog svjetla, bioloških i atmosferskih utjecaja i onečišćena te odstupanja od optimalne temperature).</w:t>
      </w:r>
    </w:p>
    <w:p w:rsidR="00115B67" w:rsidRDefault="00115B67" w:rsidP="00FB60AD">
      <w:pPr>
        <w:pStyle w:val="Podnaslov"/>
        <w:ind w:left="360"/>
        <w:rPr>
          <w:b w:val="0"/>
          <w:sz w:val="24"/>
        </w:rPr>
      </w:pPr>
    </w:p>
    <w:p w:rsidR="00115B67" w:rsidRDefault="00115B67" w:rsidP="00FB60AD">
      <w:pPr>
        <w:pStyle w:val="Podnaslov"/>
        <w:ind w:left="360"/>
        <w:rPr>
          <w:b w:val="0"/>
          <w:sz w:val="24"/>
        </w:rPr>
      </w:pPr>
    </w:p>
    <w:p w:rsidR="00115B67" w:rsidRDefault="00115B67" w:rsidP="00115B67">
      <w:pPr>
        <w:pStyle w:val="Podnaslov"/>
        <w:ind w:left="360"/>
        <w:jc w:val="center"/>
        <w:rPr>
          <w:sz w:val="24"/>
        </w:rPr>
      </w:pPr>
      <w:r>
        <w:rPr>
          <w:sz w:val="24"/>
        </w:rPr>
        <w:t xml:space="preserve">Članak </w:t>
      </w:r>
      <w:r w:rsidR="00141ABD">
        <w:rPr>
          <w:sz w:val="24"/>
        </w:rPr>
        <w:t>27</w:t>
      </w:r>
      <w:r>
        <w:rPr>
          <w:sz w:val="24"/>
        </w:rPr>
        <w:t>.</w:t>
      </w:r>
    </w:p>
    <w:p w:rsidR="006D1D8C" w:rsidRDefault="006D1D8C" w:rsidP="006D1D8C">
      <w:pPr>
        <w:pStyle w:val="Podnaslov"/>
        <w:rPr>
          <w:sz w:val="24"/>
        </w:rPr>
      </w:pPr>
    </w:p>
    <w:p w:rsidR="00115B67" w:rsidRDefault="00115B67" w:rsidP="006D1D8C">
      <w:pPr>
        <w:pStyle w:val="Podnaslov"/>
        <w:rPr>
          <w:b w:val="0"/>
          <w:sz w:val="24"/>
        </w:rPr>
      </w:pPr>
      <w:r>
        <w:rPr>
          <w:b w:val="0"/>
          <w:sz w:val="24"/>
        </w:rPr>
        <w:t>Korisnici su također dužni čuvati knjižnu građu od svakog oštećenja i uništavanja. Korisnici ne smiju trgati listove knjiga, podcrtavati dijelove knjiga, šarati po knjigama ili po njima šarati korektorom, ne smiju izrezivati slike ni prljati knjige i slično.</w:t>
      </w:r>
    </w:p>
    <w:p w:rsidR="00FB60AD" w:rsidRDefault="00FB60AD">
      <w:pPr>
        <w:pStyle w:val="Podnaslov"/>
        <w:ind w:left="360"/>
        <w:jc w:val="center"/>
        <w:rPr>
          <w:sz w:val="24"/>
        </w:rPr>
      </w:pPr>
    </w:p>
    <w:p w:rsidR="00A363F1" w:rsidRPr="00F27A62" w:rsidRDefault="00A363F1">
      <w:pPr>
        <w:pStyle w:val="Podnaslov"/>
        <w:ind w:left="360"/>
        <w:rPr>
          <w:b w:val="0"/>
          <w:bCs w:val="0"/>
          <w:sz w:val="24"/>
        </w:rPr>
      </w:pPr>
    </w:p>
    <w:p w:rsidR="00A363F1" w:rsidRDefault="00141ABD">
      <w:pPr>
        <w:pStyle w:val="Podnaslov"/>
        <w:ind w:left="360"/>
        <w:jc w:val="center"/>
        <w:rPr>
          <w:sz w:val="24"/>
        </w:rPr>
      </w:pPr>
      <w:r>
        <w:rPr>
          <w:sz w:val="24"/>
        </w:rPr>
        <w:t>Članak 28</w:t>
      </w:r>
      <w:r w:rsidR="001062E7" w:rsidRPr="00F27A62">
        <w:rPr>
          <w:sz w:val="24"/>
        </w:rPr>
        <w:t>.</w:t>
      </w:r>
    </w:p>
    <w:p w:rsidR="006D1D8C" w:rsidRDefault="006D1D8C" w:rsidP="006D1D8C">
      <w:pPr>
        <w:pStyle w:val="Podnaslov"/>
        <w:rPr>
          <w:sz w:val="24"/>
        </w:rPr>
      </w:pPr>
    </w:p>
    <w:p w:rsidR="00A363F1" w:rsidRPr="00F27A62" w:rsidRDefault="001062E7" w:rsidP="006D1D8C">
      <w:pPr>
        <w:pStyle w:val="Podnaslov"/>
        <w:rPr>
          <w:b w:val="0"/>
          <w:bCs w:val="0"/>
          <w:sz w:val="24"/>
        </w:rPr>
      </w:pPr>
      <w:r w:rsidRPr="00F27A62">
        <w:rPr>
          <w:b w:val="0"/>
          <w:bCs w:val="0"/>
          <w:sz w:val="24"/>
        </w:rPr>
        <w:t>Za</w:t>
      </w:r>
      <w:r w:rsidR="00115B67">
        <w:rPr>
          <w:b w:val="0"/>
          <w:bCs w:val="0"/>
          <w:sz w:val="24"/>
        </w:rPr>
        <w:t>štita knjižnične građe obuhvaća</w:t>
      </w:r>
      <w:r w:rsidRPr="00F27A62">
        <w:rPr>
          <w:b w:val="0"/>
          <w:bCs w:val="0"/>
          <w:sz w:val="24"/>
        </w:rPr>
        <w:t>:</w:t>
      </w:r>
    </w:p>
    <w:p w:rsidR="00A363F1" w:rsidRPr="00F27A62" w:rsidRDefault="001062E7">
      <w:pPr>
        <w:pStyle w:val="Podnaslov"/>
        <w:numPr>
          <w:ilvl w:val="0"/>
          <w:numId w:val="9"/>
        </w:numPr>
        <w:rPr>
          <w:b w:val="0"/>
          <w:bCs w:val="0"/>
          <w:sz w:val="24"/>
        </w:rPr>
      </w:pPr>
      <w:r w:rsidRPr="00F27A62">
        <w:rPr>
          <w:b w:val="0"/>
          <w:bCs w:val="0"/>
          <w:sz w:val="24"/>
        </w:rPr>
        <w:t xml:space="preserve">reviziju knjižnične građe </w:t>
      </w:r>
    </w:p>
    <w:p w:rsidR="00A363F1" w:rsidRPr="00F27A62" w:rsidRDefault="001062E7">
      <w:pPr>
        <w:pStyle w:val="Podnaslov"/>
        <w:numPr>
          <w:ilvl w:val="0"/>
          <w:numId w:val="9"/>
        </w:numPr>
        <w:rPr>
          <w:b w:val="0"/>
          <w:bCs w:val="0"/>
          <w:sz w:val="24"/>
        </w:rPr>
      </w:pPr>
      <w:r w:rsidRPr="00F27A62">
        <w:rPr>
          <w:b w:val="0"/>
          <w:bCs w:val="0"/>
          <w:sz w:val="24"/>
        </w:rPr>
        <w:t>izdvajanje knjižnične građe za otpis</w:t>
      </w:r>
    </w:p>
    <w:p w:rsidR="00A363F1" w:rsidRPr="00F27A62" w:rsidRDefault="001062E7">
      <w:pPr>
        <w:pStyle w:val="Podnaslov"/>
        <w:numPr>
          <w:ilvl w:val="0"/>
          <w:numId w:val="9"/>
        </w:numPr>
        <w:rPr>
          <w:b w:val="0"/>
          <w:bCs w:val="0"/>
          <w:sz w:val="24"/>
        </w:rPr>
      </w:pPr>
      <w:r w:rsidRPr="00F27A62">
        <w:rPr>
          <w:b w:val="0"/>
          <w:bCs w:val="0"/>
          <w:sz w:val="24"/>
        </w:rPr>
        <w:t>pravilan smještaj knjižne građe</w:t>
      </w:r>
    </w:p>
    <w:p w:rsidR="00A363F1" w:rsidRPr="00F27A62" w:rsidRDefault="001062E7">
      <w:pPr>
        <w:pStyle w:val="Podnaslov"/>
        <w:numPr>
          <w:ilvl w:val="0"/>
          <w:numId w:val="9"/>
        </w:numPr>
        <w:rPr>
          <w:b w:val="0"/>
          <w:bCs w:val="0"/>
          <w:sz w:val="24"/>
        </w:rPr>
      </w:pPr>
      <w:r w:rsidRPr="00F27A62">
        <w:rPr>
          <w:b w:val="0"/>
          <w:bCs w:val="0"/>
          <w:sz w:val="24"/>
        </w:rPr>
        <w:t>pravilan smještaj neuvezanih časopisa</w:t>
      </w:r>
    </w:p>
    <w:p w:rsidR="00A363F1" w:rsidRPr="00F27A62" w:rsidRDefault="001062E7">
      <w:pPr>
        <w:pStyle w:val="Podnaslov"/>
        <w:numPr>
          <w:ilvl w:val="0"/>
          <w:numId w:val="9"/>
        </w:numPr>
        <w:rPr>
          <w:b w:val="0"/>
          <w:bCs w:val="0"/>
          <w:sz w:val="24"/>
        </w:rPr>
      </w:pPr>
      <w:r w:rsidRPr="00F27A62">
        <w:rPr>
          <w:b w:val="0"/>
          <w:bCs w:val="0"/>
          <w:sz w:val="24"/>
        </w:rPr>
        <w:t>pravilan smještaj i zaštita od oštećenja AV građe</w:t>
      </w:r>
    </w:p>
    <w:p w:rsidR="00A363F1" w:rsidRPr="00F27A62" w:rsidRDefault="001062E7">
      <w:pPr>
        <w:pStyle w:val="Podnaslov"/>
        <w:numPr>
          <w:ilvl w:val="0"/>
          <w:numId w:val="9"/>
        </w:numPr>
        <w:rPr>
          <w:b w:val="0"/>
          <w:bCs w:val="0"/>
          <w:sz w:val="24"/>
        </w:rPr>
      </w:pPr>
      <w:r w:rsidRPr="00F27A62">
        <w:rPr>
          <w:b w:val="0"/>
          <w:bCs w:val="0"/>
          <w:sz w:val="24"/>
        </w:rPr>
        <w:t xml:space="preserve">popravak oštećenih knjiga </w:t>
      </w:r>
    </w:p>
    <w:p w:rsidR="00A363F1" w:rsidRPr="00F27A62" w:rsidRDefault="00A363F1">
      <w:pPr>
        <w:pStyle w:val="Podnaslov"/>
        <w:ind w:left="360"/>
        <w:rPr>
          <w:b w:val="0"/>
          <w:bCs w:val="0"/>
          <w:sz w:val="24"/>
        </w:rPr>
      </w:pPr>
    </w:p>
    <w:p w:rsidR="00A363F1" w:rsidRPr="00115B67" w:rsidRDefault="00A363F1" w:rsidP="00115B67">
      <w:pPr>
        <w:pStyle w:val="Podnaslov"/>
        <w:ind w:left="360"/>
        <w:jc w:val="center"/>
        <w:rPr>
          <w:sz w:val="24"/>
        </w:rPr>
      </w:pPr>
    </w:p>
    <w:p w:rsidR="00A363F1" w:rsidRPr="00F27A62" w:rsidRDefault="00A363F1">
      <w:pPr>
        <w:pStyle w:val="Podnaslov"/>
        <w:ind w:left="360"/>
        <w:rPr>
          <w:b w:val="0"/>
          <w:bCs w:val="0"/>
          <w:sz w:val="24"/>
        </w:rPr>
      </w:pPr>
    </w:p>
    <w:p w:rsidR="00A363F1" w:rsidRPr="00F27A62" w:rsidRDefault="009F5A24" w:rsidP="009F5A24">
      <w:pPr>
        <w:pStyle w:val="Podnaslov"/>
        <w:ind w:left="360"/>
        <w:rPr>
          <w:sz w:val="24"/>
        </w:rPr>
      </w:pPr>
      <w:r>
        <w:rPr>
          <w:sz w:val="24"/>
        </w:rPr>
        <w:t xml:space="preserve">           </w:t>
      </w:r>
    </w:p>
    <w:p w:rsidR="00A363F1" w:rsidRPr="00F27A62" w:rsidRDefault="00A363F1">
      <w:pPr>
        <w:pStyle w:val="Podnaslov"/>
        <w:rPr>
          <w:b w:val="0"/>
          <w:bCs w:val="0"/>
          <w:sz w:val="24"/>
        </w:rPr>
      </w:pPr>
    </w:p>
    <w:p w:rsidR="00A363F1" w:rsidRPr="00F27A62" w:rsidRDefault="001062E7">
      <w:pPr>
        <w:pStyle w:val="Podnaslov"/>
        <w:rPr>
          <w:sz w:val="24"/>
        </w:rPr>
      </w:pPr>
      <w:r w:rsidRPr="00F27A62">
        <w:rPr>
          <w:b w:val="0"/>
          <w:bCs w:val="0"/>
          <w:sz w:val="24"/>
        </w:rPr>
        <w:lastRenderedPageBreak/>
        <w:t xml:space="preserve">           </w:t>
      </w:r>
      <w:r w:rsidR="006D1D8C">
        <w:rPr>
          <w:b w:val="0"/>
          <w:bCs w:val="0"/>
          <w:sz w:val="24"/>
        </w:rPr>
        <w:tab/>
      </w:r>
      <w:r w:rsidR="006D1D8C">
        <w:rPr>
          <w:b w:val="0"/>
          <w:bCs w:val="0"/>
          <w:sz w:val="24"/>
        </w:rPr>
        <w:tab/>
      </w:r>
      <w:r w:rsidRPr="00F27A62">
        <w:rPr>
          <w:sz w:val="24"/>
        </w:rPr>
        <w:t>VII.  PRIJELAZNE I ZAVRŠNE ODREDBE</w:t>
      </w:r>
    </w:p>
    <w:p w:rsidR="00A363F1" w:rsidRPr="00F27A62" w:rsidRDefault="00A363F1">
      <w:pPr>
        <w:pStyle w:val="Podnaslov"/>
        <w:rPr>
          <w:sz w:val="24"/>
        </w:rPr>
      </w:pPr>
    </w:p>
    <w:p w:rsidR="00A363F1" w:rsidRPr="00F27A62" w:rsidRDefault="001062E7">
      <w:pPr>
        <w:pStyle w:val="Podnaslov"/>
        <w:ind w:left="1500"/>
        <w:rPr>
          <w:sz w:val="24"/>
        </w:rPr>
      </w:pPr>
      <w:r w:rsidRPr="00F27A62">
        <w:rPr>
          <w:sz w:val="24"/>
        </w:rPr>
        <w:t xml:space="preserve">                                           Članak 29.</w:t>
      </w:r>
    </w:p>
    <w:p w:rsidR="00A363F1" w:rsidRPr="00F27A62" w:rsidRDefault="00A363F1">
      <w:pPr>
        <w:pStyle w:val="Podnaslov"/>
        <w:ind w:left="1500"/>
        <w:rPr>
          <w:sz w:val="24"/>
        </w:rPr>
      </w:pPr>
    </w:p>
    <w:p w:rsidR="00A363F1" w:rsidRPr="00F27A62" w:rsidRDefault="001062E7" w:rsidP="006D1D8C">
      <w:pPr>
        <w:pStyle w:val="Podnaslov"/>
        <w:rPr>
          <w:b w:val="0"/>
          <w:bCs w:val="0"/>
          <w:sz w:val="24"/>
        </w:rPr>
      </w:pPr>
      <w:r w:rsidRPr="00F27A62">
        <w:rPr>
          <w:b w:val="0"/>
          <w:bCs w:val="0"/>
          <w:sz w:val="24"/>
        </w:rPr>
        <w:t>S odredbama ovoga Pravilnika knjižničari su dužni upoznati učenike, roditelje ili skrbnike te razrednike i sve radnike Škole.</w:t>
      </w:r>
    </w:p>
    <w:p w:rsidR="00A363F1" w:rsidRDefault="00A363F1">
      <w:pPr>
        <w:pStyle w:val="Podnaslov"/>
        <w:ind w:left="360"/>
        <w:rPr>
          <w:b w:val="0"/>
          <w:bCs w:val="0"/>
          <w:sz w:val="24"/>
        </w:rPr>
      </w:pPr>
    </w:p>
    <w:p w:rsidR="006D1D8C" w:rsidRPr="00F27A62" w:rsidRDefault="006D1D8C">
      <w:pPr>
        <w:pStyle w:val="Podnaslov"/>
        <w:ind w:left="360"/>
        <w:rPr>
          <w:b w:val="0"/>
          <w:bCs w:val="0"/>
          <w:sz w:val="24"/>
        </w:rPr>
      </w:pPr>
    </w:p>
    <w:p w:rsidR="00A363F1" w:rsidRPr="00F27A62" w:rsidRDefault="001062E7">
      <w:pPr>
        <w:pStyle w:val="Podnaslov"/>
        <w:ind w:left="360"/>
        <w:rPr>
          <w:sz w:val="24"/>
        </w:rPr>
      </w:pPr>
      <w:r w:rsidRPr="00F27A62">
        <w:rPr>
          <w:sz w:val="24"/>
        </w:rPr>
        <w:t xml:space="preserve">                                                           Članak 30.</w:t>
      </w:r>
    </w:p>
    <w:p w:rsidR="006D1D8C" w:rsidRDefault="006D1D8C" w:rsidP="006D1D8C">
      <w:pPr>
        <w:pStyle w:val="Podnaslov"/>
        <w:rPr>
          <w:sz w:val="24"/>
        </w:rPr>
      </w:pPr>
    </w:p>
    <w:p w:rsidR="00A363F1" w:rsidRPr="00F27A62" w:rsidRDefault="001062E7" w:rsidP="006D1D8C">
      <w:pPr>
        <w:pStyle w:val="Podnaslov"/>
        <w:rPr>
          <w:b w:val="0"/>
          <w:bCs w:val="0"/>
          <w:sz w:val="24"/>
        </w:rPr>
      </w:pPr>
      <w:r w:rsidRPr="00F27A62">
        <w:rPr>
          <w:b w:val="0"/>
          <w:bCs w:val="0"/>
          <w:sz w:val="24"/>
        </w:rPr>
        <w:t>J</w:t>
      </w:r>
      <w:r w:rsidR="00115B67">
        <w:rPr>
          <w:b w:val="0"/>
          <w:bCs w:val="0"/>
          <w:sz w:val="24"/>
        </w:rPr>
        <w:t>edan primjerak ovoga Pravilnika</w:t>
      </w:r>
      <w:r w:rsidRPr="00F27A62">
        <w:rPr>
          <w:b w:val="0"/>
          <w:bCs w:val="0"/>
          <w:sz w:val="24"/>
        </w:rPr>
        <w:t>, odnosno Izvadak iz Praviln</w:t>
      </w:r>
      <w:r w:rsidR="00115B67">
        <w:rPr>
          <w:b w:val="0"/>
          <w:bCs w:val="0"/>
          <w:sz w:val="24"/>
        </w:rPr>
        <w:t>ika koji se odnosi na korisnike</w:t>
      </w:r>
      <w:r w:rsidRPr="00F27A62">
        <w:rPr>
          <w:b w:val="0"/>
          <w:bCs w:val="0"/>
          <w:sz w:val="24"/>
        </w:rPr>
        <w:t xml:space="preserve"> mora biti trajno istaknut </w:t>
      </w:r>
      <w:r w:rsidR="00115B67">
        <w:rPr>
          <w:b w:val="0"/>
          <w:bCs w:val="0"/>
          <w:sz w:val="24"/>
        </w:rPr>
        <w:t>na vidljivom mjestu u knjižnici</w:t>
      </w:r>
      <w:r w:rsidRPr="00F27A62">
        <w:rPr>
          <w:b w:val="0"/>
          <w:bCs w:val="0"/>
          <w:sz w:val="24"/>
        </w:rPr>
        <w:t>.</w:t>
      </w:r>
    </w:p>
    <w:p w:rsidR="00A363F1" w:rsidRDefault="00A363F1">
      <w:pPr>
        <w:pStyle w:val="Podnaslov"/>
        <w:ind w:left="360"/>
        <w:rPr>
          <w:b w:val="0"/>
          <w:bCs w:val="0"/>
          <w:sz w:val="24"/>
        </w:rPr>
      </w:pPr>
    </w:p>
    <w:p w:rsidR="006D1D8C" w:rsidRPr="00F27A62" w:rsidRDefault="006D1D8C">
      <w:pPr>
        <w:pStyle w:val="Podnaslov"/>
        <w:ind w:left="360"/>
        <w:rPr>
          <w:b w:val="0"/>
          <w:bCs w:val="0"/>
          <w:sz w:val="24"/>
        </w:rPr>
      </w:pPr>
    </w:p>
    <w:p w:rsidR="00A363F1" w:rsidRPr="00F27A62" w:rsidRDefault="001062E7">
      <w:pPr>
        <w:pStyle w:val="Podnaslov"/>
        <w:ind w:left="360"/>
        <w:rPr>
          <w:sz w:val="24"/>
        </w:rPr>
      </w:pPr>
      <w:r w:rsidRPr="00F27A62">
        <w:rPr>
          <w:sz w:val="24"/>
        </w:rPr>
        <w:t xml:space="preserve">                                                            Članak 31.</w:t>
      </w:r>
    </w:p>
    <w:p w:rsidR="006D1D8C" w:rsidRDefault="006D1D8C" w:rsidP="006D1D8C">
      <w:pPr>
        <w:pStyle w:val="Podnaslov"/>
        <w:rPr>
          <w:sz w:val="24"/>
        </w:rPr>
      </w:pPr>
    </w:p>
    <w:p w:rsidR="00A363F1" w:rsidRPr="00F27A62" w:rsidRDefault="001062E7" w:rsidP="006D1D8C">
      <w:pPr>
        <w:pStyle w:val="Podnaslov"/>
        <w:rPr>
          <w:b w:val="0"/>
          <w:bCs w:val="0"/>
          <w:sz w:val="24"/>
        </w:rPr>
      </w:pPr>
      <w:r w:rsidRPr="00F27A62">
        <w:rPr>
          <w:b w:val="0"/>
          <w:bCs w:val="0"/>
          <w:sz w:val="24"/>
        </w:rPr>
        <w:t>Stupanjem na snagu ovoga Pravilnika prestaje važiti Pravilnik o radu šk</w:t>
      </w:r>
      <w:r w:rsidR="00115B67">
        <w:rPr>
          <w:b w:val="0"/>
          <w:bCs w:val="0"/>
          <w:sz w:val="24"/>
        </w:rPr>
        <w:t>olske knjižnice od 6. ožujka 2009</w:t>
      </w:r>
      <w:r w:rsidRPr="00F27A62">
        <w:rPr>
          <w:b w:val="0"/>
          <w:bCs w:val="0"/>
          <w:sz w:val="24"/>
        </w:rPr>
        <w:t>. godine.</w:t>
      </w:r>
    </w:p>
    <w:p w:rsidR="00A363F1" w:rsidRDefault="00A363F1">
      <w:pPr>
        <w:pStyle w:val="Podnaslov"/>
        <w:ind w:left="360"/>
        <w:rPr>
          <w:b w:val="0"/>
          <w:bCs w:val="0"/>
          <w:sz w:val="24"/>
        </w:rPr>
      </w:pPr>
    </w:p>
    <w:p w:rsidR="006D1D8C" w:rsidRPr="00F27A62" w:rsidRDefault="006D1D8C">
      <w:pPr>
        <w:pStyle w:val="Podnaslov"/>
        <w:ind w:left="360"/>
        <w:rPr>
          <w:b w:val="0"/>
          <w:bCs w:val="0"/>
          <w:sz w:val="24"/>
        </w:rPr>
      </w:pPr>
    </w:p>
    <w:p w:rsidR="00A363F1" w:rsidRPr="00F27A62" w:rsidRDefault="001062E7">
      <w:pPr>
        <w:pStyle w:val="Podnaslov"/>
        <w:ind w:left="360"/>
        <w:rPr>
          <w:sz w:val="24"/>
        </w:rPr>
      </w:pPr>
      <w:r w:rsidRPr="00F27A62">
        <w:rPr>
          <w:sz w:val="24"/>
        </w:rPr>
        <w:t xml:space="preserve">                                                            Članak 32.</w:t>
      </w:r>
    </w:p>
    <w:p w:rsidR="006D1D8C" w:rsidRDefault="006D1D8C" w:rsidP="006D1D8C">
      <w:pPr>
        <w:pStyle w:val="Podnaslov"/>
        <w:rPr>
          <w:sz w:val="24"/>
        </w:rPr>
      </w:pPr>
    </w:p>
    <w:p w:rsidR="00A363F1" w:rsidRPr="00F27A62" w:rsidRDefault="001062E7" w:rsidP="006D1D8C">
      <w:pPr>
        <w:pStyle w:val="Podnaslov"/>
        <w:rPr>
          <w:b w:val="0"/>
          <w:bCs w:val="0"/>
          <w:sz w:val="24"/>
        </w:rPr>
      </w:pPr>
      <w:r w:rsidRPr="00F27A62">
        <w:rPr>
          <w:b w:val="0"/>
          <w:bCs w:val="0"/>
          <w:sz w:val="24"/>
        </w:rPr>
        <w:t>Ovaj Pravilnik stupa na snagu danom  objave na oglasnoj ploči Škole.</w:t>
      </w:r>
    </w:p>
    <w:p w:rsidR="00A363F1" w:rsidRPr="00F27A62" w:rsidRDefault="00A363F1">
      <w:pPr>
        <w:pStyle w:val="Podnaslov"/>
        <w:ind w:left="360"/>
        <w:rPr>
          <w:b w:val="0"/>
          <w:bCs w:val="0"/>
          <w:sz w:val="24"/>
        </w:rPr>
      </w:pPr>
    </w:p>
    <w:p w:rsidR="00A363F1" w:rsidRPr="00F27A62" w:rsidRDefault="00A363F1">
      <w:pPr>
        <w:pStyle w:val="Podnaslov"/>
        <w:ind w:left="360"/>
        <w:rPr>
          <w:b w:val="0"/>
          <w:bCs w:val="0"/>
          <w:sz w:val="24"/>
        </w:rPr>
      </w:pPr>
    </w:p>
    <w:p w:rsidR="00A363F1" w:rsidRPr="00F27A62" w:rsidRDefault="00A363F1">
      <w:pPr>
        <w:pStyle w:val="Podnaslov"/>
        <w:ind w:left="360"/>
        <w:rPr>
          <w:b w:val="0"/>
          <w:bCs w:val="0"/>
          <w:sz w:val="24"/>
        </w:rPr>
      </w:pPr>
    </w:p>
    <w:p w:rsidR="00A363F1" w:rsidRPr="00F27A62" w:rsidRDefault="001062E7" w:rsidP="00115B67">
      <w:pPr>
        <w:pStyle w:val="Podnaslov"/>
        <w:ind w:left="360"/>
        <w:jc w:val="right"/>
        <w:rPr>
          <w:b w:val="0"/>
          <w:bCs w:val="0"/>
          <w:sz w:val="24"/>
        </w:rPr>
      </w:pPr>
      <w:r w:rsidRPr="00F27A62">
        <w:rPr>
          <w:b w:val="0"/>
          <w:bCs w:val="0"/>
          <w:sz w:val="24"/>
        </w:rPr>
        <w:t xml:space="preserve">                                                                       </w:t>
      </w:r>
      <w:r w:rsidR="00115B67">
        <w:rPr>
          <w:b w:val="0"/>
          <w:bCs w:val="0"/>
          <w:sz w:val="24"/>
        </w:rPr>
        <w:t xml:space="preserve">    Predsjednik Školskog odbora</w:t>
      </w:r>
      <w:r w:rsidRPr="00F27A62">
        <w:rPr>
          <w:b w:val="0"/>
          <w:bCs w:val="0"/>
          <w:sz w:val="24"/>
        </w:rPr>
        <w:t>:</w:t>
      </w:r>
    </w:p>
    <w:p w:rsidR="00115B67" w:rsidRDefault="00115B67" w:rsidP="00115B67">
      <w:pPr>
        <w:pStyle w:val="Podnaslov"/>
        <w:ind w:left="360"/>
        <w:rPr>
          <w:b w:val="0"/>
          <w:bCs w:val="0"/>
          <w:sz w:val="24"/>
        </w:rPr>
      </w:pPr>
    </w:p>
    <w:p w:rsidR="00115B67" w:rsidRDefault="00115B67" w:rsidP="00115B67">
      <w:pPr>
        <w:pStyle w:val="Podnaslov"/>
        <w:ind w:left="360"/>
        <w:jc w:val="right"/>
        <w:rPr>
          <w:b w:val="0"/>
          <w:bCs w:val="0"/>
          <w:sz w:val="24"/>
        </w:rPr>
      </w:pPr>
      <w:r>
        <w:rPr>
          <w:b w:val="0"/>
          <w:bCs w:val="0"/>
          <w:sz w:val="24"/>
        </w:rPr>
        <w:t>_____</w:t>
      </w:r>
      <w:r w:rsidR="00241E13">
        <w:rPr>
          <w:b w:val="0"/>
          <w:bCs w:val="0"/>
          <w:sz w:val="24"/>
        </w:rPr>
        <w:t>_______________________</w:t>
      </w:r>
    </w:p>
    <w:p w:rsidR="00115B67" w:rsidRDefault="00241E13" w:rsidP="00115B67">
      <w:pPr>
        <w:pStyle w:val="Podnaslov"/>
        <w:ind w:left="360"/>
        <w:jc w:val="right"/>
        <w:rPr>
          <w:b w:val="0"/>
          <w:bCs w:val="0"/>
          <w:sz w:val="24"/>
        </w:rPr>
      </w:pPr>
      <w:r>
        <w:rPr>
          <w:b w:val="0"/>
          <w:bCs w:val="0"/>
          <w:sz w:val="24"/>
        </w:rPr>
        <w:t>Zoran Vukić</w:t>
      </w:r>
    </w:p>
    <w:p w:rsidR="00115B67" w:rsidRDefault="00115B67" w:rsidP="00115B67">
      <w:pPr>
        <w:pStyle w:val="Podnaslov"/>
        <w:ind w:left="360"/>
        <w:rPr>
          <w:b w:val="0"/>
          <w:bCs w:val="0"/>
          <w:sz w:val="24"/>
        </w:rPr>
      </w:pPr>
    </w:p>
    <w:p w:rsidR="00115B67" w:rsidRDefault="00115B67" w:rsidP="00115B67">
      <w:pPr>
        <w:pStyle w:val="Podnaslov"/>
        <w:ind w:left="360"/>
        <w:rPr>
          <w:b w:val="0"/>
          <w:bCs w:val="0"/>
          <w:sz w:val="24"/>
        </w:rPr>
      </w:pPr>
    </w:p>
    <w:p w:rsidR="00115B67" w:rsidRPr="00F27A62" w:rsidRDefault="00115B67" w:rsidP="00115B67">
      <w:pPr>
        <w:pStyle w:val="Podnaslov"/>
        <w:ind w:left="360"/>
        <w:rPr>
          <w:b w:val="0"/>
          <w:bCs w:val="0"/>
          <w:sz w:val="24"/>
        </w:rPr>
      </w:pPr>
      <w:r>
        <w:rPr>
          <w:b w:val="0"/>
          <w:bCs w:val="0"/>
          <w:sz w:val="24"/>
        </w:rPr>
        <w:t>Klasa</w:t>
      </w:r>
      <w:r w:rsidR="001062E7" w:rsidRPr="00F27A62">
        <w:rPr>
          <w:b w:val="0"/>
          <w:bCs w:val="0"/>
          <w:sz w:val="24"/>
        </w:rPr>
        <w:t xml:space="preserve">:  </w:t>
      </w:r>
      <w:r w:rsidR="00316DB9">
        <w:rPr>
          <w:b w:val="0"/>
          <w:bCs w:val="0"/>
          <w:sz w:val="24"/>
        </w:rPr>
        <w:t>011-01/11-01/07</w:t>
      </w:r>
    </w:p>
    <w:p w:rsidR="00A363F1" w:rsidRPr="00F27A62" w:rsidRDefault="00115B67">
      <w:pPr>
        <w:pStyle w:val="Podnaslov"/>
        <w:ind w:left="360"/>
        <w:rPr>
          <w:b w:val="0"/>
          <w:bCs w:val="0"/>
          <w:sz w:val="24"/>
        </w:rPr>
      </w:pPr>
      <w:r>
        <w:rPr>
          <w:b w:val="0"/>
          <w:bCs w:val="0"/>
          <w:sz w:val="24"/>
        </w:rPr>
        <w:t>Ur. broj</w:t>
      </w:r>
      <w:r w:rsidR="001062E7" w:rsidRPr="00F27A62">
        <w:rPr>
          <w:b w:val="0"/>
          <w:bCs w:val="0"/>
          <w:sz w:val="24"/>
        </w:rPr>
        <w:t xml:space="preserve">: </w:t>
      </w:r>
      <w:r w:rsidR="00316DB9">
        <w:rPr>
          <w:b w:val="0"/>
          <w:bCs w:val="0"/>
          <w:sz w:val="24"/>
        </w:rPr>
        <w:t>2134/01-14-1-05-18-1</w:t>
      </w:r>
    </w:p>
    <w:p w:rsidR="00A363F1" w:rsidRPr="00F27A62" w:rsidRDefault="00A363F1">
      <w:pPr>
        <w:pStyle w:val="Podnaslov"/>
        <w:ind w:left="360"/>
        <w:rPr>
          <w:b w:val="0"/>
          <w:bCs w:val="0"/>
          <w:sz w:val="24"/>
        </w:rPr>
      </w:pPr>
    </w:p>
    <w:p w:rsidR="00A363F1" w:rsidRPr="00F27A62" w:rsidRDefault="00A363F1">
      <w:pPr>
        <w:pStyle w:val="Podnaslov"/>
        <w:ind w:left="360"/>
        <w:rPr>
          <w:b w:val="0"/>
          <w:bCs w:val="0"/>
          <w:sz w:val="24"/>
        </w:rPr>
      </w:pPr>
    </w:p>
    <w:p w:rsidR="00A363F1" w:rsidRPr="00F27A62" w:rsidRDefault="00A363F1">
      <w:pPr>
        <w:pStyle w:val="Podnaslov"/>
        <w:ind w:left="360"/>
        <w:rPr>
          <w:b w:val="0"/>
          <w:bCs w:val="0"/>
          <w:sz w:val="24"/>
        </w:rPr>
      </w:pPr>
    </w:p>
    <w:p w:rsidR="00A363F1" w:rsidRPr="00F27A62" w:rsidRDefault="00A363F1">
      <w:pPr>
        <w:pStyle w:val="Podnaslov"/>
        <w:ind w:left="360"/>
        <w:rPr>
          <w:b w:val="0"/>
          <w:bCs w:val="0"/>
          <w:sz w:val="24"/>
        </w:rPr>
      </w:pPr>
    </w:p>
    <w:p w:rsidR="00A363F1" w:rsidRPr="00F27A62" w:rsidRDefault="001062E7">
      <w:pPr>
        <w:pStyle w:val="Podnaslov"/>
        <w:ind w:left="360"/>
        <w:rPr>
          <w:b w:val="0"/>
          <w:bCs w:val="0"/>
          <w:sz w:val="24"/>
        </w:rPr>
      </w:pPr>
      <w:r w:rsidRPr="00F27A62">
        <w:rPr>
          <w:b w:val="0"/>
          <w:bCs w:val="0"/>
          <w:sz w:val="24"/>
        </w:rPr>
        <w:t>Ovaj Pravilnik objavljen je na oglasnoj ploči Škole</w:t>
      </w:r>
      <w:r w:rsidR="00115B67">
        <w:rPr>
          <w:b w:val="0"/>
          <w:bCs w:val="0"/>
          <w:sz w:val="24"/>
        </w:rPr>
        <w:t xml:space="preserve"> </w:t>
      </w:r>
      <w:r w:rsidR="00316DB9">
        <w:rPr>
          <w:b w:val="0"/>
          <w:bCs w:val="0"/>
          <w:sz w:val="24"/>
        </w:rPr>
        <w:t>9.11.2018.</w:t>
      </w:r>
      <w:bookmarkStart w:id="0" w:name="_GoBack"/>
      <w:bookmarkEnd w:id="0"/>
      <w:r w:rsidR="00115B67">
        <w:rPr>
          <w:b w:val="0"/>
          <w:bCs w:val="0"/>
          <w:sz w:val="24"/>
        </w:rPr>
        <w:t xml:space="preserve"> godine.</w:t>
      </w:r>
    </w:p>
    <w:p w:rsidR="00A363F1" w:rsidRPr="00F27A62" w:rsidRDefault="00A363F1">
      <w:pPr>
        <w:pStyle w:val="Podnaslov"/>
        <w:ind w:left="360"/>
        <w:rPr>
          <w:b w:val="0"/>
          <w:bCs w:val="0"/>
          <w:sz w:val="24"/>
        </w:rPr>
      </w:pPr>
    </w:p>
    <w:p w:rsidR="00A363F1" w:rsidRPr="00F27A62" w:rsidRDefault="00A363F1">
      <w:pPr>
        <w:pStyle w:val="Podnaslov"/>
        <w:ind w:left="360"/>
        <w:rPr>
          <w:b w:val="0"/>
          <w:bCs w:val="0"/>
          <w:sz w:val="24"/>
        </w:rPr>
      </w:pPr>
    </w:p>
    <w:p w:rsidR="00A363F1" w:rsidRPr="00F27A62" w:rsidRDefault="00A363F1">
      <w:pPr>
        <w:pStyle w:val="Podnaslov"/>
        <w:ind w:left="360"/>
        <w:rPr>
          <w:b w:val="0"/>
          <w:bCs w:val="0"/>
          <w:sz w:val="24"/>
        </w:rPr>
      </w:pPr>
    </w:p>
    <w:p w:rsidR="00A363F1" w:rsidRPr="00F27A62" w:rsidRDefault="00A363F1">
      <w:pPr>
        <w:pStyle w:val="Podnaslov"/>
        <w:ind w:left="360"/>
        <w:rPr>
          <w:b w:val="0"/>
          <w:bCs w:val="0"/>
          <w:sz w:val="24"/>
        </w:rPr>
      </w:pPr>
    </w:p>
    <w:p w:rsidR="00A363F1" w:rsidRPr="00F27A62" w:rsidRDefault="00A363F1">
      <w:pPr>
        <w:pStyle w:val="Podnaslov"/>
        <w:ind w:left="360"/>
        <w:rPr>
          <w:b w:val="0"/>
          <w:bCs w:val="0"/>
          <w:sz w:val="24"/>
        </w:rPr>
      </w:pPr>
    </w:p>
    <w:p w:rsidR="00A363F1" w:rsidRPr="00F27A62" w:rsidRDefault="00241E13" w:rsidP="00115B67">
      <w:pPr>
        <w:pStyle w:val="Podnaslov"/>
        <w:ind w:left="360"/>
        <w:jc w:val="right"/>
        <w:rPr>
          <w:b w:val="0"/>
          <w:bCs w:val="0"/>
          <w:sz w:val="24"/>
        </w:rPr>
      </w:pPr>
      <w:r>
        <w:rPr>
          <w:b w:val="0"/>
          <w:bCs w:val="0"/>
          <w:sz w:val="24"/>
        </w:rPr>
        <w:t>Ravnatelj Škole</w:t>
      </w:r>
      <w:r w:rsidR="001062E7" w:rsidRPr="00F27A62">
        <w:rPr>
          <w:b w:val="0"/>
          <w:bCs w:val="0"/>
          <w:sz w:val="24"/>
        </w:rPr>
        <w:t>:</w:t>
      </w:r>
    </w:p>
    <w:p w:rsidR="00241E13" w:rsidRDefault="00241E13" w:rsidP="00115B67">
      <w:pPr>
        <w:pStyle w:val="Podnaslov"/>
        <w:ind w:left="360"/>
        <w:rPr>
          <w:b w:val="0"/>
          <w:bCs w:val="0"/>
          <w:sz w:val="24"/>
        </w:rPr>
      </w:pPr>
    </w:p>
    <w:p w:rsidR="00241E13" w:rsidRDefault="00241E13" w:rsidP="00241E13">
      <w:pPr>
        <w:pStyle w:val="Podnaslov"/>
        <w:ind w:left="360"/>
        <w:jc w:val="right"/>
        <w:rPr>
          <w:b w:val="0"/>
          <w:bCs w:val="0"/>
          <w:sz w:val="24"/>
        </w:rPr>
      </w:pPr>
      <w:r>
        <w:rPr>
          <w:b w:val="0"/>
          <w:bCs w:val="0"/>
          <w:sz w:val="24"/>
        </w:rPr>
        <w:t>_________________________</w:t>
      </w:r>
    </w:p>
    <w:p w:rsidR="00115B67" w:rsidRPr="00F27A62" w:rsidRDefault="00241E13" w:rsidP="00241E13">
      <w:pPr>
        <w:pStyle w:val="Podnaslov"/>
        <w:ind w:left="360"/>
        <w:jc w:val="right"/>
        <w:rPr>
          <w:b w:val="0"/>
          <w:bCs w:val="0"/>
          <w:sz w:val="24"/>
        </w:rPr>
      </w:pPr>
      <w:r>
        <w:rPr>
          <w:b w:val="0"/>
          <w:bCs w:val="0"/>
          <w:sz w:val="24"/>
        </w:rPr>
        <w:t>Zoran Blažević</w:t>
      </w:r>
      <w:r w:rsidR="001062E7" w:rsidRPr="00F27A62">
        <w:rPr>
          <w:b w:val="0"/>
          <w:bCs w:val="0"/>
          <w:sz w:val="24"/>
        </w:rPr>
        <w:t xml:space="preserve">                                                                                 </w:t>
      </w:r>
    </w:p>
    <w:p w:rsidR="00A363F1" w:rsidRPr="00F27A62" w:rsidRDefault="00A363F1" w:rsidP="001062E7">
      <w:pPr>
        <w:pStyle w:val="Podnaslov"/>
        <w:ind w:left="360"/>
        <w:rPr>
          <w:b w:val="0"/>
          <w:bCs w:val="0"/>
          <w:sz w:val="24"/>
        </w:rPr>
      </w:pPr>
    </w:p>
    <w:sectPr w:rsidR="00A363F1" w:rsidRPr="00F27A62" w:rsidSect="00241E13">
      <w:footerReference w:type="default" r:id="rId8"/>
      <w:pgSz w:w="11906" w:h="16838"/>
      <w:pgMar w:top="899" w:right="566" w:bottom="89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7C1" w:rsidRDefault="00EF37C1" w:rsidP="00241E13">
      <w:r>
        <w:separator/>
      </w:r>
    </w:p>
  </w:endnote>
  <w:endnote w:type="continuationSeparator" w:id="0">
    <w:p w:rsidR="00EF37C1" w:rsidRDefault="00EF37C1" w:rsidP="0024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467009"/>
      <w:docPartObj>
        <w:docPartGallery w:val="Page Numbers (Bottom of Page)"/>
        <w:docPartUnique/>
      </w:docPartObj>
    </w:sdtPr>
    <w:sdtEndPr/>
    <w:sdtContent>
      <w:p w:rsidR="00241E13" w:rsidRDefault="00241E13">
        <w:pPr>
          <w:pStyle w:val="Podnoje"/>
          <w:jc w:val="right"/>
        </w:pPr>
        <w:r>
          <w:fldChar w:fldCharType="begin"/>
        </w:r>
        <w:r>
          <w:instrText>PAGE   \* MERGEFORMAT</w:instrText>
        </w:r>
        <w:r>
          <w:fldChar w:fldCharType="separate"/>
        </w:r>
        <w:r w:rsidR="00316DB9" w:rsidRPr="00316DB9">
          <w:rPr>
            <w:noProof/>
            <w:lang w:val="hr-HR"/>
          </w:rPr>
          <w:t>7</w:t>
        </w:r>
        <w:r>
          <w:fldChar w:fldCharType="end"/>
        </w:r>
      </w:p>
    </w:sdtContent>
  </w:sdt>
  <w:p w:rsidR="00241E13" w:rsidRPr="00241E13" w:rsidRDefault="00241E13" w:rsidP="00241E13">
    <w:pPr>
      <w:pStyle w:val="Podnoje"/>
      <w:jc w:val="center"/>
      <w:rPr>
        <w:i/>
      </w:rPr>
    </w:pPr>
    <w:r>
      <w:rPr>
        <w:i/>
      </w:rPr>
      <w:t>Pravilnik o radu školske knjižnice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7C1" w:rsidRDefault="00EF37C1" w:rsidP="00241E13">
      <w:r>
        <w:separator/>
      </w:r>
    </w:p>
  </w:footnote>
  <w:footnote w:type="continuationSeparator" w:id="0">
    <w:p w:rsidR="00EF37C1" w:rsidRDefault="00EF37C1" w:rsidP="00241E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5965"/>
    <w:multiLevelType w:val="hybridMultilevel"/>
    <w:tmpl w:val="1C0671EA"/>
    <w:lvl w:ilvl="0" w:tplc="A5789234">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FD03F64"/>
    <w:multiLevelType w:val="hybridMultilevel"/>
    <w:tmpl w:val="1F0ECEBA"/>
    <w:lvl w:ilvl="0" w:tplc="F996AC0C">
      <w:numFmt w:val="bullet"/>
      <w:lvlText w:val="-"/>
      <w:lvlJc w:val="left"/>
      <w:pPr>
        <w:tabs>
          <w:tab w:val="num" w:pos="1800"/>
        </w:tabs>
        <w:ind w:left="1781" w:hanging="341"/>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1EC39E0"/>
    <w:multiLevelType w:val="hybridMultilevel"/>
    <w:tmpl w:val="5D5A9CB6"/>
    <w:lvl w:ilvl="0" w:tplc="904C1AB2">
      <w:start w:val="3"/>
      <w:numFmt w:val="upperRoman"/>
      <w:lvlText w:val="%1."/>
      <w:lvlJc w:val="left"/>
      <w:pPr>
        <w:tabs>
          <w:tab w:val="num" w:pos="2220"/>
        </w:tabs>
        <w:ind w:left="2220" w:hanging="720"/>
      </w:pPr>
      <w:rPr>
        <w:rFonts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3" w15:restartNumberingAfterBreak="0">
    <w:nsid w:val="142324CD"/>
    <w:multiLevelType w:val="hybridMultilevel"/>
    <w:tmpl w:val="BCE67B0A"/>
    <w:lvl w:ilvl="0" w:tplc="AF8063E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ECA6789"/>
    <w:multiLevelType w:val="hybridMultilevel"/>
    <w:tmpl w:val="9C3AF3E6"/>
    <w:lvl w:ilvl="0" w:tplc="F996AC0C">
      <w:numFmt w:val="bullet"/>
      <w:lvlText w:val="-"/>
      <w:lvlJc w:val="left"/>
      <w:pPr>
        <w:tabs>
          <w:tab w:val="num" w:pos="1440"/>
        </w:tabs>
        <w:ind w:left="1421" w:hanging="341"/>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4773F"/>
    <w:multiLevelType w:val="hybridMultilevel"/>
    <w:tmpl w:val="9A566892"/>
    <w:lvl w:ilvl="0" w:tplc="5E9881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B190763"/>
    <w:multiLevelType w:val="hybridMultilevel"/>
    <w:tmpl w:val="97506AE8"/>
    <w:lvl w:ilvl="0" w:tplc="5BBA6EE4">
      <w:numFmt w:val="bullet"/>
      <w:lvlText w:val="-"/>
      <w:lvlJc w:val="left"/>
      <w:pPr>
        <w:tabs>
          <w:tab w:val="num" w:pos="1350"/>
        </w:tabs>
        <w:ind w:left="1350" w:hanging="360"/>
      </w:pPr>
      <w:rPr>
        <w:rFonts w:ascii="Times New Roman" w:eastAsia="Times New Roman" w:hAnsi="Times New Roman" w:cs="Times New Roman"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7" w15:restartNumberingAfterBreak="0">
    <w:nsid w:val="2C3814B4"/>
    <w:multiLevelType w:val="hybridMultilevel"/>
    <w:tmpl w:val="E08C1976"/>
    <w:lvl w:ilvl="0" w:tplc="ED6C111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472E9"/>
    <w:multiLevelType w:val="hybridMultilevel"/>
    <w:tmpl w:val="EC4250E8"/>
    <w:lvl w:ilvl="0" w:tplc="86D89FE0">
      <w:start w:val="6"/>
      <w:numFmt w:val="upperRoman"/>
      <w:lvlText w:val="%1."/>
      <w:lvlJc w:val="left"/>
      <w:pPr>
        <w:tabs>
          <w:tab w:val="num" w:pos="2220"/>
        </w:tabs>
        <w:ind w:left="2220" w:hanging="720"/>
      </w:pPr>
      <w:rPr>
        <w:rFonts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9" w15:restartNumberingAfterBreak="0">
    <w:nsid w:val="4E154E9B"/>
    <w:multiLevelType w:val="hybridMultilevel"/>
    <w:tmpl w:val="C7243D2A"/>
    <w:lvl w:ilvl="0" w:tplc="F996AC0C">
      <w:numFmt w:val="bullet"/>
      <w:lvlText w:val="-"/>
      <w:lvlJc w:val="left"/>
      <w:pPr>
        <w:tabs>
          <w:tab w:val="num" w:pos="1800"/>
        </w:tabs>
        <w:ind w:left="1781" w:hanging="341"/>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EB375C6"/>
    <w:multiLevelType w:val="hybridMultilevel"/>
    <w:tmpl w:val="2BDAAE1E"/>
    <w:lvl w:ilvl="0" w:tplc="9950302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FAA705E"/>
    <w:multiLevelType w:val="hybridMultilevel"/>
    <w:tmpl w:val="2C32D41E"/>
    <w:lvl w:ilvl="0" w:tplc="0450E426">
      <w:start w:val="1"/>
      <w:numFmt w:val="upperRoman"/>
      <w:lvlText w:val="%1."/>
      <w:lvlJc w:val="left"/>
      <w:pPr>
        <w:ind w:left="2160" w:hanging="72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2" w15:restartNumberingAfterBreak="0">
    <w:nsid w:val="5401032A"/>
    <w:multiLevelType w:val="hybridMultilevel"/>
    <w:tmpl w:val="3036D2CE"/>
    <w:lvl w:ilvl="0" w:tplc="43C670F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EA3418"/>
    <w:multiLevelType w:val="hybridMultilevel"/>
    <w:tmpl w:val="1F7E89E8"/>
    <w:lvl w:ilvl="0" w:tplc="041A000F">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6D256450"/>
    <w:multiLevelType w:val="hybridMultilevel"/>
    <w:tmpl w:val="0C406D64"/>
    <w:lvl w:ilvl="0" w:tplc="FC306272">
      <w:start w:val="2"/>
      <w:numFmt w:val="upperRoman"/>
      <w:lvlText w:val="%1."/>
      <w:lvlJc w:val="left"/>
      <w:pPr>
        <w:tabs>
          <w:tab w:val="num" w:pos="2220"/>
        </w:tabs>
        <w:ind w:left="2220" w:hanging="720"/>
      </w:pPr>
      <w:rPr>
        <w:rFonts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15" w15:restartNumberingAfterBreak="0">
    <w:nsid w:val="747A42B3"/>
    <w:multiLevelType w:val="hybridMultilevel"/>
    <w:tmpl w:val="A1A0FE02"/>
    <w:lvl w:ilvl="0" w:tplc="D4EACF1A">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256D37"/>
    <w:multiLevelType w:val="hybridMultilevel"/>
    <w:tmpl w:val="631EFF9A"/>
    <w:lvl w:ilvl="0" w:tplc="F996AC0C">
      <w:numFmt w:val="bullet"/>
      <w:lvlText w:val="-"/>
      <w:lvlJc w:val="left"/>
      <w:pPr>
        <w:tabs>
          <w:tab w:val="num" w:pos="1800"/>
        </w:tabs>
        <w:ind w:left="1781" w:hanging="341"/>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8DC50F2"/>
    <w:multiLevelType w:val="hybridMultilevel"/>
    <w:tmpl w:val="C2D271E8"/>
    <w:lvl w:ilvl="0" w:tplc="EC8681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F437678"/>
    <w:multiLevelType w:val="hybridMultilevel"/>
    <w:tmpl w:val="42F07192"/>
    <w:lvl w:ilvl="0" w:tplc="73AC2E7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15"/>
  </w:num>
  <w:num w:numId="3">
    <w:abstractNumId w:val="2"/>
  </w:num>
  <w:num w:numId="4">
    <w:abstractNumId w:val="7"/>
  </w:num>
  <w:num w:numId="5">
    <w:abstractNumId w:val="9"/>
  </w:num>
  <w:num w:numId="6">
    <w:abstractNumId w:val="16"/>
  </w:num>
  <w:num w:numId="7">
    <w:abstractNumId w:val="6"/>
  </w:num>
  <w:num w:numId="8">
    <w:abstractNumId w:val="14"/>
  </w:num>
  <w:num w:numId="9">
    <w:abstractNumId w:val="1"/>
  </w:num>
  <w:num w:numId="10">
    <w:abstractNumId w:val="8"/>
  </w:num>
  <w:num w:numId="11">
    <w:abstractNumId w:val="4"/>
  </w:num>
  <w:num w:numId="12">
    <w:abstractNumId w:val="13"/>
  </w:num>
  <w:num w:numId="13">
    <w:abstractNumId w:val="18"/>
  </w:num>
  <w:num w:numId="14">
    <w:abstractNumId w:val="0"/>
  </w:num>
  <w:num w:numId="15">
    <w:abstractNumId w:val="10"/>
  </w:num>
  <w:num w:numId="16">
    <w:abstractNumId w:val="17"/>
  </w:num>
  <w:num w:numId="17">
    <w:abstractNumId w:val="5"/>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2E7"/>
    <w:rsid w:val="00013EE6"/>
    <w:rsid w:val="00064699"/>
    <w:rsid w:val="001062E7"/>
    <w:rsid w:val="00115B67"/>
    <w:rsid w:val="00141ABD"/>
    <w:rsid w:val="001B16B9"/>
    <w:rsid w:val="00241E13"/>
    <w:rsid w:val="00316DB9"/>
    <w:rsid w:val="003C5610"/>
    <w:rsid w:val="005B5447"/>
    <w:rsid w:val="006D1D8C"/>
    <w:rsid w:val="00725C56"/>
    <w:rsid w:val="008C666A"/>
    <w:rsid w:val="009F5A24"/>
    <w:rsid w:val="00A363F1"/>
    <w:rsid w:val="00C40A7C"/>
    <w:rsid w:val="00DA1026"/>
    <w:rsid w:val="00EB39D7"/>
    <w:rsid w:val="00EF37C1"/>
    <w:rsid w:val="00F27A62"/>
    <w:rsid w:val="00FB60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A408BE"/>
  <w15:chartTrackingRefBased/>
  <w15:docId w15:val="{04A03EAC-444D-4EC3-9F7D-0C16B427E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qFormat/>
    <w:pPr>
      <w:jc w:val="center"/>
    </w:pPr>
    <w:rPr>
      <w:b/>
      <w:bCs/>
      <w:sz w:val="28"/>
      <w:lang w:val="hr-HR"/>
    </w:rPr>
  </w:style>
  <w:style w:type="paragraph" w:styleId="Podnaslov">
    <w:name w:val="Subtitle"/>
    <w:basedOn w:val="Normal"/>
    <w:qFormat/>
    <w:rPr>
      <w:b/>
      <w:bCs/>
      <w:sz w:val="28"/>
      <w:lang w:val="hr-HR"/>
    </w:rPr>
  </w:style>
  <w:style w:type="paragraph" w:styleId="Tijeloteksta">
    <w:name w:val="Body Text"/>
    <w:basedOn w:val="Normal"/>
    <w:semiHidden/>
    <w:rPr>
      <w:b/>
      <w:bCs/>
      <w:sz w:val="28"/>
      <w:lang w:val="hr-HR"/>
    </w:rPr>
  </w:style>
  <w:style w:type="paragraph" w:styleId="Zaglavlje">
    <w:name w:val="header"/>
    <w:basedOn w:val="Normal"/>
    <w:link w:val="ZaglavljeChar"/>
    <w:uiPriority w:val="99"/>
    <w:unhideWhenUsed/>
    <w:rsid w:val="00241E13"/>
    <w:pPr>
      <w:tabs>
        <w:tab w:val="center" w:pos="4536"/>
        <w:tab w:val="right" w:pos="9072"/>
      </w:tabs>
    </w:pPr>
  </w:style>
  <w:style w:type="character" w:customStyle="1" w:styleId="ZaglavljeChar">
    <w:name w:val="Zaglavlje Char"/>
    <w:basedOn w:val="Zadanifontodlomka"/>
    <w:link w:val="Zaglavlje"/>
    <w:uiPriority w:val="99"/>
    <w:rsid w:val="00241E13"/>
    <w:rPr>
      <w:sz w:val="24"/>
      <w:szCs w:val="24"/>
      <w:lang w:val="en-GB" w:eastAsia="en-US"/>
    </w:rPr>
  </w:style>
  <w:style w:type="paragraph" w:styleId="Podnoje">
    <w:name w:val="footer"/>
    <w:basedOn w:val="Normal"/>
    <w:link w:val="PodnojeChar"/>
    <w:uiPriority w:val="99"/>
    <w:unhideWhenUsed/>
    <w:rsid w:val="00241E13"/>
    <w:pPr>
      <w:tabs>
        <w:tab w:val="center" w:pos="4536"/>
        <w:tab w:val="right" w:pos="9072"/>
      </w:tabs>
    </w:pPr>
  </w:style>
  <w:style w:type="character" w:customStyle="1" w:styleId="PodnojeChar">
    <w:name w:val="Podnožje Char"/>
    <w:basedOn w:val="Zadanifontodlomka"/>
    <w:link w:val="Podnoje"/>
    <w:uiPriority w:val="99"/>
    <w:rsid w:val="00241E13"/>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54FA6-C95D-479B-84AA-AD625CEAC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1590</Words>
  <Characters>9064</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temelju članka</vt:lpstr>
      <vt:lpstr>Na temelju članka </vt:lpstr>
    </vt:vector>
  </TitlesOfParts>
  <Company>GRAD ZAGREB</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dc:title>
  <dc:subject/>
  <dc:creator>Korisnik</dc:creator>
  <cp:keywords/>
  <dc:description/>
  <cp:lastModifiedBy>Korisnik15</cp:lastModifiedBy>
  <cp:revision>2</cp:revision>
  <cp:lastPrinted>2007-09-25T08:07:00Z</cp:lastPrinted>
  <dcterms:created xsi:type="dcterms:W3CDTF">2018-11-16T07:12:00Z</dcterms:created>
  <dcterms:modified xsi:type="dcterms:W3CDTF">2018-11-16T07:12:00Z</dcterms:modified>
</cp:coreProperties>
</file>